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5AED" w14:textId="77777777" w:rsidR="00F0760D" w:rsidRPr="002A4A58" w:rsidRDefault="00F0760D" w:rsidP="003E49F1">
      <w:pPr>
        <w:shd w:val="clear" w:color="auto" w:fill="365F91" w:themeFill="accent1" w:themeFillShade="BF"/>
        <w:rPr>
          <w:rFonts w:ascii="Arial" w:hAnsi="Arial" w:cs="Arial"/>
        </w:rPr>
      </w:pPr>
      <w:r w:rsidRPr="002A4A58">
        <w:rPr>
          <w:rFonts w:ascii="Arial" w:hAnsi="Arial" w:cs="Arial"/>
          <w:b/>
          <w:color w:val="FFFFFF"/>
          <w:sz w:val="22"/>
          <w:szCs w:val="22"/>
        </w:rPr>
        <w:t>1.</w:t>
      </w:r>
      <w:r w:rsidRPr="002A4A58">
        <w:rPr>
          <w:rFonts w:ascii="Arial" w:hAnsi="Arial" w:cs="Arial"/>
          <w:b/>
          <w:color w:val="FFFFFF"/>
          <w:sz w:val="22"/>
          <w:szCs w:val="22"/>
        </w:rPr>
        <w:tab/>
      </w:r>
      <w:r w:rsidR="002A4A58">
        <w:rPr>
          <w:rFonts w:ascii="Arial" w:hAnsi="Arial" w:cs="Arial"/>
          <w:b/>
          <w:color w:val="FFFFFF"/>
          <w:sz w:val="22"/>
          <w:szCs w:val="22"/>
        </w:rPr>
        <w:t>ABOUT</w:t>
      </w:r>
      <w:r w:rsidR="002A4A58" w:rsidRPr="002A4A58">
        <w:rPr>
          <w:rFonts w:ascii="Arial" w:hAnsi="Arial" w:cs="Arial"/>
          <w:b/>
          <w:color w:val="FFFFFF"/>
          <w:sz w:val="22"/>
          <w:szCs w:val="22"/>
        </w:rPr>
        <w:t xml:space="preserve"> THIS POLICY</w:t>
      </w:r>
      <w:r w:rsidRPr="002A4A58">
        <w:rPr>
          <w:rFonts w:ascii="Arial" w:hAnsi="Arial" w:cs="Arial"/>
        </w:rPr>
        <w:t xml:space="preserve"> </w:t>
      </w:r>
    </w:p>
    <w:p w14:paraId="2EC85AEE" w14:textId="77777777" w:rsidR="0077568B" w:rsidRPr="004C1530" w:rsidRDefault="0077568B" w:rsidP="00E41AA0">
      <w:pPr>
        <w:rPr>
          <w:rFonts w:ascii="Arial" w:hAnsi="Arial" w:cs="Arial"/>
        </w:rPr>
      </w:pPr>
      <w:r w:rsidRPr="004C1530">
        <w:rPr>
          <w:rFonts w:ascii="Arial" w:hAnsi="Arial" w:cs="Arial"/>
        </w:rPr>
        <w:t xml:space="preserve"> </w:t>
      </w:r>
    </w:p>
    <w:p w14:paraId="2EC85AEF" w14:textId="77777777" w:rsidR="00D7246F" w:rsidRPr="00F421C0" w:rsidRDefault="002A4A58" w:rsidP="00D7246F">
      <w:pPr>
        <w:ind w:left="567"/>
        <w:rPr>
          <w:rFonts w:ascii="Calibri" w:hAnsi="Calibri" w:cs="Arial"/>
          <w:sz w:val="22"/>
          <w:szCs w:val="22"/>
        </w:rPr>
      </w:pPr>
      <w:r w:rsidRPr="00F421C0">
        <w:rPr>
          <w:rFonts w:ascii="Calibri" w:hAnsi="Calibri" w:cs="Arial"/>
          <w:sz w:val="22"/>
          <w:szCs w:val="22"/>
        </w:rPr>
        <w:t>This policy covers the legal duties placed on us by the Regulatory Reform (Fire Safety) Order</w:t>
      </w:r>
      <w:r w:rsidR="00CA1CEC" w:rsidRPr="00F421C0">
        <w:rPr>
          <w:rFonts w:ascii="Calibri" w:hAnsi="Calibri" w:cs="Arial"/>
          <w:sz w:val="22"/>
          <w:szCs w:val="22"/>
        </w:rPr>
        <w:t xml:space="preserve"> 2005</w:t>
      </w:r>
      <w:r w:rsidRPr="00F421C0">
        <w:rPr>
          <w:rFonts w:ascii="Calibri" w:hAnsi="Calibri" w:cs="Arial"/>
          <w:sz w:val="22"/>
          <w:szCs w:val="22"/>
        </w:rPr>
        <w:t xml:space="preserve"> and the Management of Health &amp; Safety at Work Regulations 1999 (as amende</w:t>
      </w:r>
      <w:r w:rsidR="000D35BD" w:rsidRPr="00F421C0">
        <w:rPr>
          <w:rFonts w:ascii="Calibri" w:hAnsi="Calibri" w:cs="Arial"/>
          <w:sz w:val="22"/>
          <w:szCs w:val="22"/>
        </w:rPr>
        <w:t xml:space="preserve">d) (in particular regulation 8 - </w:t>
      </w:r>
      <w:r w:rsidRPr="00F421C0">
        <w:rPr>
          <w:rFonts w:ascii="Calibri" w:hAnsi="Calibri" w:cs="Arial"/>
          <w:sz w:val="22"/>
          <w:szCs w:val="22"/>
        </w:rPr>
        <w:t xml:space="preserve">Procedures for </w:t>
      </w:r>
      <w:r w:rsidR="0020578E" w:rsidRPr="00F421C0">
        <w:rPr>
          <w:rFonts w:ascii="Calibri" w:hAnsi="Calibri" w:cs="Arial"/>
          <w:sz w:val="22"/>
          <w:szCs w:val="22"/>
        </w:rPr>
        <w:t>S</w:t>
      </w:r>
      <w:r w:rsidRPr="00F421C0">
        <w:rPr>
          <w:rFonts w:ascii="Calibri" w:hAnsi="Calibri" w:cs="Arial"/>
          <w:sz w:val="22"/>
          <w:szCs w:val="22"/>
        </w:rPr>
        <w:t xml:space="preserve">erious and </w:t>
      </w:r>
      <w:r w:rsidR="0020578E" w:rsidRPr="00F421C0">
        <w:rPr>
          <w:rFonts w:ascii="Calibri" w:hAnsi="Calibri" w:cs="Arial"/>
          <w:sz w:val="22"/>
          <w:szCs w:val="22"/>
        </w:rPr>
        <w:t>I</w:t>
      </w:r>
      <w:r w:rsidRPr="00F421C0">
        <w:rPr>
          <w:rFonts w:ascii="Calibri" w:hAnsi="Calibri" w:cs="Arial"/>
          <w:sz w:val="22"/>
          <w:szCs w:val="22"/>
        </w:rPr>
        <w:t xml:space="preserve">mminent </w:t>
      </w:r>
      <w:r w:rsidR="0020578E" w:rsidRPr="00F421C0">
        <w:rPr>
          <w:rFonts w:ascii="Calibri" w:hAnsi="Calibri" w:cs="Arial"/>
          <w:sz w:val="22"/>
          <w:szCs w:val="22"/>
        </w:rPr>
        <w:t>D</w:t>
      </w:r>
      <w:r w:rsidRPr="00F421C0">
        <w:rPr>
          <w:rFonts w:ascii="Calibri" w:hAnsi="Calibri" w:cs="Arial"/>
          <w:sz w:val="22"/>
          <w:szCs w:val="22"/>
        </w:rPr>
        <w:t>anger).</w:t>
      </w:r>
    </w:p>
    <w:p w14:paraId="2EC85AF0" w14:textId="77777777" w:rsidR="002A4A58" w:rsidRDefault="002A4A58" w:rsidP="00D7246F">
      <w:pPr>
        <w:ind w:left="567"/>
        <w:rPr>
          <w:rFonts w:ascii="Arial" w:hAnsi="Arial" w:cs="Arial"/>
          <w:sz w:val="22"/>
          <w:szCs w:val="22"/>
        </w:rPr>
      </w:pPr>
    </w:p>
    <w:p w14:paraId="2EC85AF1"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2</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WHAT DO I NEED TO DO?</w:t>
      </w:r>
      <w:r w:rsidRPr="002A4A58">
        <w:rPr>
          <w:rFonts w:ascii="Arial" w:hAnsi="Arial" w:cs="Arial"/>
        </w:rPr>
        <w:t xml:space="preserve"> </w:t>
      </w:r>
    </w:p>
    <w:p w14:paraId="2EC85AF2" w14:textId="77777777" w:rsidR="002A4A58" w:rsidRPr="002A4A58" w:rsidRDefault="002A4A58" w:rsidP="00D7246F">
      <w:pPr>
        <w:ind w:left="567"/>
        <w:rPr>
          <w:rFonts w:ascii="Arial" w:hAnsi="Arial" w:cs="Arial"/>
          <w:b/>
          <w:sz w:val="22"/>
          <w:szCs w:val="22"/>
        </w:rPr>
      </w:pPr>
    </w:p>
    <w:p w14:paraId="2EC85AF3" w14:textId="77777777" w:rsidR="002A4A58" w:rsidRPr="00F421C0" w:rsidRDefault="002A4A58" w:rsidP="002A4A58">
      <w:pPr>
        <w:pStyle w:val="BodyTextIndent3"/>
        <w:ind w:left="709"/>
        <w:rPr>
          <w:rFonts w:ascii="Calibri" w:hAnsi="Calibri" w:cs="Arial"/>
          <w:sz w:val="22"/>
          <w:szCs w:val="22"/>
        </w:rPr>
      </w:pPr>
      <w:r w:rsidRPr="00F421C0">
        <w:rPr>
          <w:rFonts w:ascii="Calibri" w:hAnsi="Calibri" w:cs="Arial"/>
          <w:sz w:val="22"/>
          <w:szCs w:val="22"/>
        </w:rPr>
        <w:t>In general, there are two things that need to be done. Firstly, your procedures for evacuating the building in the event of a fire should be published and known to all persons on site. This will include contractors, visitors and members of the public if applicable. Secondly, you must ensure that a Fire Risk Assessment is carried out.</w:t>
      </w:r>
    </w:p>
    <w:p w14:paraId="2EC85AF4" w14:textId="77777777" w:rsidR="002A4A58" w:rsidRDefault="002A4A58" w:rsidP="00D7246F">
      <w:pPr>
        <w:ind w:left="567"/>
        <w:rPr>
          <w:rFonts w:ascii="Arial" w:hAnsi="Arial" w:cs="Arial"/>
          <w:b/>
          <w:sz w:val="22"/>
          <w:szCs w:val="22"/>
        </w:rPr>
      </w:pPr>
    </w:p>
    <w:p w14:paraId="2EC85AF5"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3</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EVACUATION – WHAT IS REQUIRED?</w:t>
      </w:r>
    </w:p>
    <w:p w14:paraId="2EC85AF6" w14:textId="77777777" w:rsidR="002A4A58" w:rsidRDefault="002A4A58" w:rsidP="00D7246F">
      <w:pPr>
        <w:ind w:left="567"/>
        <w:rPr>
          <w:rFonts w:ascii="Arial" w:hAnsi="Arial" w:cs="Arial"/>
          <w:b/>
          <w:sz w:val="22"/>
          <w:szCs w:val="22"/>
        </w:rPr>
      </w:pPr>
    </w:p>
    <w:p w14:paraId="2EC85AF7" w14:textId="77777777" w:rsidR="002A4A58" w:rsidRPr="00F421C0" w:rsidRDefault="002A4A58" w:rsidP="0020578E">
      <w:pPr>
        <w:ind w:left="709"/>
        <w:rPr>
          <w:rFonts w:ascii="Calibri" w:hAnsi="Calibri" w:cs="Arial"/>
          <w:sz w:val="22"/>
          <w:szCs w:val="22"/>
        </w:rPr>
      </w:pPr>
      <w:r w:rsidRPr="00F421C0">
        <w:rPr>
          <w:rFonts w:ascii="Calibri" w:hAnsi="Calibri" w:cs="Arial"/>
          <w:sz w:val="22"/>
          <w:szCs w:val="22"/>
        </w:rPr>
        <w:t>You are required by law to practice evacuating the premises at least once every year, taking into account all shifts.</w:t>
      </w:r>
      <w:r w:rsidR="0020578E" w:rsidRPr="00F421C0">
        <w:rPr>
          <w:rFonts w:ascii="Calibri" w:hAnsi="Calibri" w:cs="Arial"/>
          <w:sz w:val="22"/>
          <w:szCs w:val="22"/>
        </w:rPr>
        <w:t xml:space="preserve">  </w:t>
      </w:r>
      <w:r w:rsidRPr="00F421C0">
        <w:rPr>
          <w:rFonts w:ascii="Calibri" w:hAnsi="Calibri" w:cs="Arial"/>
          <w:sz w:val="22"/>
          <w:szCs w:val="22"/>
        </w:rPr>
        <w:t xml:space="preserve">To achieve this you </w:t>
      </w:r>
      <w:r w:rsidR="0020578E" w:rsidRPr="00F421C0">
        <w:rPr>
          <w:rFonts w:ascii="Calibri" w:hAnsi="Calibri" w:cs="Arial"/>
          <w:sz w:val="22"/>
          <w:szCs w:val="22"/>
        </w:rPr>
        <w:t xml:space="preserve">will need to do the following: </w:t>
      </w:r>
    </w:p>
    <w:p w14:paraId="2EC85AF8" w14:textId="77777777" w:rsidR="002A4A58" w:rsidRPr="00F421C0" w:rsidRDefault="002A4A58" w:rsidP="002A4A58">
      <w:pPr>
        <w:ind w:left="709"/>
        <w:rPr>
          <w:rFonts w:ascii="Calibri" w:hAnsi="Calibri" w:cs="Arial"/>
          <w:sz w:val="22"/>
          <w:szCs w:val="22"/>
        </w:rPr>
      </w:pPr>
    </w:p>
    <w:p w14:paraId="2EC85AF9" w14:textId="77777777" w:rsidR="002A4A58" w:rsidRPr="00F421C0" w:rsidRDefault="000D35BD" w:rsidP="0020578E">
      <w:pPr>
        <w:numPr>
          <w:ilvl w:val="0"/>
          <w:numId w:val="17"/>
        </w:numPr>
        <w:rPr>
          <w:rFonts w:ascii="Calibri" w:hAnsi="Calibri" w:cs="Arial"/>
          <w:sz w:val="22"/>
          <w:szCs w:val="22"/>
        </w:rPr>
      </w:pPr>
      <w:r w:rsidRPr="00F421C0">
        <w:rPr>
          <w:rFonts w:ascii="Calibri" w:hAnsi="Calibri" w:cs="Arial"/>
          <w:sz w:val="22"/>
          <w:szCs w:val="22"/>
        </w:rPr>
        <w:t>Nominate an area or areas</w:t>
      </w:r>
      <w:r w:rsidR="004573EF" w:rsidRPr="00F421C0">
        <w:rPr>
          <w:rFonts w:ascii="Calibri" w:hAnsi="Calibri" w:cs="Arial"/>
          <w:sz w:val="22"/>
          <w:szCs w:val="22"/>
        </w:rPr>
        <w:t xml:space="preserve"> for people to go to </w:t>
      </w:r>
      <w:r w:rsidR="002A4A58" w:rsidRPr="00F421C0">
        <w:rPr>
          <w:rFonts w:ascii="Calibri" w:hAnsi="Calibri" w:cs="Arial"/>
          <w:sz w:val="22"/>
          <w:szCs w:val="22"/>
        </w:rPr>
        <w:t>once the building has been evacuated.  These areas are known as ‘Assembly Points’ and must be clearly marked and accessible.</w:t>
      </w:r>
    </w:p>
    <w:p w14:paraId="2EC85AFA" w14:textId="77777777" w:rsidR="002A4A58" w:rsidRPr="00F421C0" w:rsidRDefault="002A4A58" w:rsidP="00D7246F">
      <w:pPr>
        <w:ind w:left="567"/>
        <w:rPr>
          <w:rFonts w:ascii="Calibri" w:hAnsi="Calibri" w:cs="Arial"/>
          <w:sz w:val="22"/>
          <w:szCs w:val="22"/>
        </w:rPr>
      </w:pPr>
    </w:p>
    <w:p w14:paraId="2EC85AFC" w14:textId="200FC765" w:rsidR="002A4A58" w:rsidRPr="001A19F2" w:rsidRDefault="002A4A58" w:rsidP="002A4A58">
      <w:pPr>
        <w:numPr>
          <w:ilvl w:val="0"/>
          <w:numId w:val="17"/>
        </w:numPr>
        <w:ind w:left="709"/>
        <w:rPr>
          <w:rFonts w:ascii="Calibri" w:hAnsi="Calibri" w:cs="Arial"/>
          <w:sz w:val="22"/>
          <w:szCs w:val="22"/>
        </w:rPr>
      </w:pPr>
      <w:r w:rsidRPr="001A19F2">
        <w:rPr>
          <w:rFonts w:ascii="Calibri" w:hAnsi="Calibri" w:cs="Arial"/>
          <w:sz w:val="22"/>
          <w:szCs w:val="22"/>
        </w:rPr>
        <w:t>Draw up a list of personnel on site and ensure that everyone can be accounted for during the evacuation.  This MUST include visitors and contractors</w:t>
      </w:r>
    </w:p>
    <w:p w14:paraId="2EC85AFD" w14:textId="77777777" w:rsidR="00CC2965" w:rsidRPr="00F421C0" w:rsidRDefault="00CC2965" w:rsidP="00CC2965">
      <w:pPr>
        <w:ind w:left="1080"/>
        <w:rPr>
          <w:rFonts w:ascii="Calibri" w:hAnsi="Calibri" w:cs="Arial"/>
          <w:sz w:val="22"/>
          <w:szCs w:val="22"/>
        </w:rPr>
      </w:pPr>
    </w:p>
    <w:p w14:paraId="2EC85AFE" w14:textId="77777777" w:rsidR="002A4A58" w:rsidRPr="00F421C0" w:rsidRDefault="002A4A58" w:rsidP="0020578E">
      <w:pPr>
        <w:numPr>
          <w:ilvl w:val="0"/>
          <w:numId w:val="17"/>
        </w:numPr>
        <w:rPr>
          <w:rFonts w:ascii="Calibri" w:hAnsi="Calibri" w:cs="Arial"/>
          <w:sz w:val="22"/>
          <w:szCs w:val="22"/>
        </w:rPr>
      </w:pPr>
      <w:r w:rsidRPr="00F421C0">
        <w:rPr>
          <w:rFonts w:ascii="Calibri" w:hAnsi="Calibri" w:cs="Arial"/>
          <w:sz w:val="22"/>
          <w:szCs w:val="22"/>
        </w:rPr>
        <w:t>Evacuate the building and ensure that evacuation of the whole premises can be achieved in less than 3 minutes.</w:t>
      </w:r>
    </w:p>
    <w:p w14:paraId="2EC85AFF" w14:textId="77777777" w:rsidR="002A4A58" w:rsidRDefault="002A4A58" w:rsidP="00D7246F">
      <w:pPr>
        <w:ind w:left="567"/>
        <w:rPr>
          <w:rFonts w:ascii="Arial" w:hAnsi="Arial" w:cs="Arial"/>
          <w:sz w:val="22"/>
          <w:szCs w:val="22"/>
        </w:rPr>
      </w:pPr>
    </w:p>
    <w:p w14:paraId="2EC85B00"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4</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HOW OFTEN DOES THE FIRE ALARM NEED TO BE TESTED?</w:t>
      </w:r>
    </w:p>
    <w:p w14:paraId="2EC85B01" w14:textId="77777777" w:rsidR="002A4A58" w:rsidRDefault="002A4A58" w:rsidP="00D7246F">
      <w:pPr>
        <w:ind w:left="567"/>
        <w:rPr>
          <w:rFonts w:ascii="Arial" w:hAnsi="Arial" w:cs="Arial"/>
          <w:sz w:val="22"/>
          <w:szCs w:val="22"/>
        </w:rPr>
      </w:pPr>
    </w:p>
    <w:p w14:paraId="2EC85B03" w14:textId="3A99DC48" w:rsidR="00A44E97" w:rsidRPr="00F421C0" w:rsidRDefault="002A4A58" w:rsidP="00147101">
      <w:pPr>
        <w:pStyle w:val="BodyTextIndent"/>
        <w:ind w:left="709"/>
        <w:rPr>
          <w:rFonts w:ascii="Calibri" w:hAnsi="Calibri" w:cs="Arial"/>
          <w:sz w:val="22"/>
          <w:szCs w:val="22"/>
        </w:rPr>
      </w:pPr>
      <w:r w:rsidRPr="00F421C0">
        <w:rPr>
          <w:rFonts w:ascii="Calibri" w:hAnsi="Calibri" w:cs="Arial"/>
          <w:sz w:val="22"/>
          <w:szCs w:val="22"/>
        </w:rPr>
        <w:t>Every</w:t>
      </w:r>
      <w:r w:rsidR="00A44E97" w:rsidRPr="00F421C0">
        <w:rPr>
          <w:rFonts w:ascii="Calibri" w:hAnsi="Calibri" w:cs="Arial"/>
          <w:sz w:val="22"/>
          <w:szCs w:val="22"/>
        </w:rPr>
        <w:t xml:space="preserve"> </w:t>
      </w:r>
      <w:r w:rsidRPr="00F421C0">
        <w:rPr>
          <w:rFonts w:ascii="Calibri" w:hAnsi="Calibri" w:cs="Arial"/>
          <w:sz w:val="22"/>
          <w:szCs w:val="22"/>
        </w:rPr>
        <w:t>week.  This is to ensure that everybody gets to hear the alarm and will know what it sounds like when it is used in a real emergency situation.  Choose a time and a day when this is to be done and give somebody the responsibility for doing it.  Record each test in a log</w:t>
      </w:r>
      <w:r w:rsidR="00DC6EF9" w:rsidRPr="00F421C0">
        <w:rPr>
          <w:rFonts w:ascii="Calibri" w:hAnsi="Calibri" w:cs="Arial"/>
          <w:sz w:val="22"/>
          <w:szCs w:val="22"/>
        </w:rPr>
        <w:t xml:space="preserve"> </w:t>
      </w:r>
      <w:r w:rsidR="001A19F2" w:rsidRPr="00F421C0">
        <w:rPr>
          <w:rFonts w:ascii="Calibri" w:hAnsi="Calibri" w:cs="Arial"/>
          <w:sz w:val="22"/>
          <w:szCs w:val="22"/>
        </w:rPr>
        <w:t>book: -</w:t>
      </w:r>
    </w:p>
    <w:p w14:paraId="2EC85B04" w14:textId="77777777" w:rsidR="00A44E97" w:rsidRPr="00F421C0" w:rsidRDefault="00A44E97" w:rsidP="00A44E97">
      <w:pPr>
        <w:pStyle w:val="BodyTextIndent"/>
        <w:numPr>
          <w:ilvl w:val="0"/>
          <w:numId w:val="23"/>
        </w:numPr>
        <w:rPr>
          <w:rFonts w:ascii="Calibri" w:hAnsi="Calibri" w:cs="Arial"/>
          <w:sz w:val="22"/>
          <w:szCs w:val="22"/>
        </w:rPr>
      </w:pPr>
      <w:r w:rsidRPr="00F421C0">
        <w:rPr>
          <w:rFonts w:ascii="Calibri" w:hAnsi="Calibri" w:cs="Arial"/>
          <w:sz w:val="22"/>
          <w:szCs w:val="22"/>
        </w:rPr>
        <w:t>Ensure a record is kept of when the alarm is sounded</w:t>
      </w:r>
    </w:p>
    <w:p w14:paraId="2EC85B05" w14:textId="77777777" w:rsidR="00A44E97" w:rsidRPr="00F421C0" w:rsidRDefault="00A44E97" w:rsidP="00A44E97">
      <w:pPr>
        <w:pStyle w:val="BodyTextIndent"/>
        <w:numPr>
          <w:ilvl w:val="0"/>
          <w:numId w:val="23"/>
        </w:numPr>
        <w:rPr>
          <w:rFonts w:ascii="Calibri" w:hAnsi="Calibri" w:cs="Arial"/>
          <w:sz w:val="22"/>
          <w:szCs w:val="22"/>
        </w:rPr>
      </w:pPr>
      <w:r w:rsidRPr="00F421C0">
        <w:rPr>
          <w:rFonts w:ascii="Calibri" w:hAnsi="Calibri" w:cs="Arial"/>
          <w:sz w:val="22"/>
          <w:szCs w:val="22"/>
        </w:rPr>
        <w:t>Ensure you are aware of the testing schedule</w:t>
      </w:r>
    </w:p>
    <w:p w14:paraId="2EC85B0D"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5</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WHAT INFORMATION MUST I PROVIDE TO STAFF?</w:t>
      </w:r>
    </w:p>
    <w:p w14:paraId="2EC85B0E" w14:textId="77777777" w:rsidR="002A4A58" w:rsidRDefault="002A4A58" w:rsidP="00D7246F">
      <w:pPr>
        <w:ind w:left="567"/>
        <w:rPr>
          <w:rFonts w:ascii="Arial" w:hAnsi="Arial" w:cs="Arial"/>
          <w:sz w:val="22"/>
          <w:szCs w:val="22"/>
        </w:rPr>
      </w:pPr>
    </w:p>
    <w:p w14:paraId="2EC85B0F" w14:textId="50DEC4E6" w:rsidR="002A4A58" w:rsidRPr="00F421C0" w:rsidRDefault="002A4A58" w:rsidP="002A4A58">
      <w:pPr>
        <w:pStyle w:val="BodyText"/>
        <w:ind w:left="709"/>
        <w:rPr>
          <w:rFonts w:ascii="Calibri" w:hAnsi="Calibri" w:cs="Arial"/>
          <w:sz w:val="22"/>
          <w:szCs w:val="22"/>
        </w:rPr>
      </w:pPr>
      <w:r w:rsidRPr="00F421C0">
        <w:rPr>
          <w:rFonts w:ascii="Calibri" w:hAnsi="Calibri" w:cs="Arial"/>
          <w:sz w:val="22"/>
          <w:szCs w:val="22"/>
        </w:rPr>
        <w:t>All staff must be told what arrangements you have in place for dealing with a fire in the workplace. You must:-</w:t>
      </w:r>
    </w:p>
    <w:p w14:paraId="2EC85B11" w14:textId="77777777" w:rsidR="002A4A58" w:rsidRPr="00F421C0" w:rsidRDefault="002A4A58" w:rsidP="002A4A58">
      <w:pPr>
        <w:ind w:left="709"/>
        <w:rPr>
          <w:rFonts w:ascii="Calibri" w:hAnsi="Calibri" w:cs="Arial"/>
          <w:sz w:val="22"/>
          <w:szCs w:val="22"/>
        </w:rPr>
      </w:pPr>
    </w:p>
    <w:p w14:paraId="2EC85B12" w14:textId="4AB87495" w:rsidR="002A4A58" w:rsidRPr="00F421C0" w:rsidRDefault="002A4A58" w:rsidP="002A4A58">
      <w:pPr>
        <w:numPr>
          <w:ilvl w:val="0"/>
          <w:numId w:val="10"/>
        </w:numPr>
        <w:rPr>
          <w:rFonts w:ascii="Calibri" w:hAnsi="Calibri" w:cs="Arial"/>
          <w:sz w:val="22"/>
          <w:szCs w:val="22"/>
        </w:rPr>
      </w:pPr>
      <w:r w:rsidRPr="00F421C0">
        <w:rPr>
          <w:rFonts w:ascii="Calibri" w:hAnsi="Calibri" w:cs="Arial"/>
          <w:sz w:val="22"/>
          <w:szCs w:val="22"/>
        </w:rPr>
        <w:t xml:space="preserve">Ensure that they know where their Assembly points are </w:t>
      </w:r>
      <w:r w:rsidRPr="00F421C0">
        <w:rPr>
          <w:rFonts w:ascii="Calibri" w:hAnsi="Calibri" w:cs="Arial"/>
          <w:sz w:val="22"/>
          <w:szCs w:val="22"/>
        </w:rPr>
        <w:br/>
        <w:t>by clearly marking their location an</w:t>
      </w:r>
      <w:r w:rsidR="0020578E" w:rsidRPr="00F421C0">
        <w:rPr>
          <w:rFonts w:ascii="Calibri" w:hAnsi="Calibri" w:cs="Arial"/>
          <w:sz w:val="22"/>
          <w:szCs w:val="22"/>
        </w:rPr>
        <w:t>d informing people</w:t>
      </w:r>
      <w:r w:rsidR="0020578E" w:rsidRPr="00F421C0">
        <w:rPr>
          <w:rFonts w:ascii="Calibri" w:hAnsi="Calibri" w:cs="Arial"/>
          <w:sz w:val="22"/>
          <w:szCs w:val="22"/>
        </w:rPr>
        <w:br/>
        <w:t>where to go</w:t>
      </w:r>
      <w:r w:rsidRPr="00F421C0">
        <w:rPr>
          <w:rFonts w:ascii="Calibri" w:hAnsi="Calibri" w:cs="Arial"/>
          <w:sz w:val="22"/>
          <w:szCs w:val="22"/>
        </w:rPr>
        <w:br/>
      </w:r>
    </w:p>
    <w:p w14:paraId="2EC85B13" w14:textId="670BF5BA" w:rsidR="002A4A58" w:rsidRPr="00F421C0" w:rsidRDefault="002A4A58" w:rsidP="002A4A58">
      <w:pPr>
        <w:numPr>
          <w:ilvl w:val="0"/>
          <w:numId w:val="10"/>
        </w:numPr>
        <w:rPr>
          <w:rFonts w:ascii="Calibri" w:hAnsi="Calibri" w:cs="Arial"/>
          <w:sz w:val="22"/>
          <w:szCs w:val="22"/>
        </w:rPr>
      </w:pPr>
      <w:r w:rsidRPr="00F421C0">
        <w:rPr>
          <w:rFonts w:ascii="Calibri" w:hAnsi="Calibri" w:cs="Arial"/>
          <w:sz w:val="22"/>
          <w:szCs w:val="22"/>
        </w:rPr>
        <w:t>Ensure that they know where all the Fire exits are</w:t>
      </w:r>
      <w:r w:rsidRPr="00F421C0">
        <w:rPr>
          <w:rFonts w:ascii="Calibri" w:hAnsi="Calibri" w:cs="Arial"/>
          <w:sz w:val="22"/>
          <w:szCs w:val="22"/>
        </w:rPr>
        <w:br/>
      </w:r>
      <w:r w:rsidRPr="00F421C0">
        <w:rPr>
          <w:rFonts w:ascii="Calibri" w:hAnsi="Calibri" w:cs="Arial"/>
          <w:sz w:val="22"/>
          <w:szCs w:val="22"/>
        </w:rPr>
        <w:br/>
      </w:r>
      <w:r w:rsidRPr="00F421C0">
        <w:rPr>
          <w:rFonts w:ascii="Calibri" w:hAnsi="Calibri" w:cs="Arial"/>
          <w:sz w:val="22"/>
          <w:szCs w:val="22"/>
        </w:rPr>
        <w:br/>
      </w:r>
    </w:p>
    <w:p w14:paraId="2EC85B14" w14:textId="7C2A1D4D" w:rsidR="005922B0" w:rsidRPr="00F421C0" w:rsidRDefault="005922B0" w:rsidP="005922B0">
      <w:pPr>
        <w:ind w:left="709"/>
        <w:rPr>
          <w:rFonts w:ascii="Calibri" w:hAnsi="Calibri" w:cs="Arial"/>
          <w:sz w:val="22"/>
          <w:szCs w:val="22"/>
        </w:rPr>
      </w:pPr>
    </w:p>
    <w:p w14:paraId="2EC85B15" w14:textId="77777777" w:rsidR="00A44E97" w:rsidRPr="00F421C0" w:rsidRDefault="002A4A58" w:rsidP="002A4A58">
      <w:pPr>
        <w:numPr>
          <w:ilvl w:val="0"/>
          <w:numId w:val="10"/>
        </w:numPr>
        <w:rPr>
          <w:rFonts w:ascii="Calibri" w:hAnsi="Calibri" w:cs="Arial"/>
          <w:sz w:val="22"/>
          <w:szCs w:val="22"/>
        </w:rPr>
      </w:pPr>
      <w:r w:rsidRPr="00F421C0">
        <w:rPr>
          <w:rFonts w:ascii="Calibri" w:hAnsi="Calibri" w:cs="Arial"/>
          <w:sz w:val="22"/>
          <w:szCs w:val="22"/>
        </w:rPr>
        <w:t xml:space="preserve">Ensure that they know what the Fire alarm sounds like by </w:t>
      </w:r>
    </w:p>
    <w:p w14:paraId="2EC85B16" w14:textId="77777777" w:rsidR="00A44E97" w:rsidRPr="00F421C0" w:rsidRDefault="00A44E97" w:rsidP="00A44E97">
      <w:pPr>
        <w:pStyle w:val="ListParagraph"/>
        <w:rPr>
          <w:rFonts w:ascii="Calibri" w:hAnsi="Calibri" w:cs="Arial"/>
          <w:sz w:val="22"/>
          <w:szCs w:val="22"/>
        </w:rPr>
      </w:pPr>
    </w:p>
    <w:p w14:paraId="2EC85B17" w14:textId="77777777" w:rsidR="00A46894" w:rsidRPr="00F421C0" w:rsidRDefault="00A44E97" w:rsidP="00A44E97">
      <w:pPr>
        <w:ind w:left="755" w:firstLine="294"/>
        <w:rPr>
          <w:rFonts w:ascii="Calibri" w:hAnsi="Calibri" w:cs="Arial"/>
          <w:sz w:val="22"/>
          <w:szCs w:val="22"/>
        </w:rPr>
      </w:pPr>
      <w:r w:rsidRPr="00F421C0">
        <w:rPr>
          <w:rFonts w:ascii="Calibri" w:hAnsi="Calibri" w:cs="Arial"/>
          <w:sz w:val="22"/>
          <w:szCs w:val="22"/>
        </w:rPr>
        <w:t xml:space="preserve">testing it on a weekly </w:t>
      </w:r>
      <w:r w:rsidR="002A4A58" w:rsidRPr="00F421C0">
        <w:rPr>
          <w:rFonts w:ascii="Calibri" w:hAnsi="Calibri" w:cs="Arial"/>
          <w:sz w:val="22"/>
          <w:szCs w:val="22"/>
        </w:rPr>
        <w:t>basis</w:t>
      </w:r>
    </w:p>
    <w:p w14:paraId="2EC85B18" w14:textId="77777777" w:rsidR="00A46894" w:rsidRPr="00F421C0" w:rsidRDefault="00A46894" w:rsidP="00A46894">
      <w:pPr>
        <w:rPr>
          <w:rFonts w:ascii="Calibri" w:hAnsi="Calibri" w:cs="Arial"/>
          <w:sz w:val="22"/>
          <w:szCs w:val="22"/>
        </w:rPr>
      </w:pPr>
    </w:p>
    <w:p w14:paraId="2EC85B19" w14:textId="77777777" w:rsidR="00A46894" w:rsidRPr="00F421C0" w:rsidRDefault="00A46894" w:rsidP="00A46894">
      <w:pPr>
        <w:numPr>
          <w:ilvl w:val="0"/>
          <w:numId w:val="10"/>
        </w:numPr>
        <w:rPr>
          <w:rFonts w:ascii="Calibri" w:hAnsi="Calibri" w:cs="Arial"/>
          <w:sz w:val="22"/>
          <w:szCs w:val="22"/>
        </w:rPr>
      </w:pPr>
      <w:r w:rsidRPr="00F421C0">
        <w:rPr>
          <w:rFonts w:ascii="Calibri" w:hAnsi="Calibri" w:cs="Arial"/>
          <w:sz w:val="22"/>
          <w:szCs w:val="22"/>
        </w:rPr>
        <w:t>Ensure that they know the location of the fire equipment within their work</w:t>
      </w:r>
      <w:r w:rsidR="00385BAF" w:rsidRPr="00F421C0">
        <w:rPr>
          <w:rFonts w:ascii="Calibri" w:hAnsi="Calibri" w:cs="Arial"/>
          <w:sz w:val="22"/>
          <w:szCs w:val="22"/>
        </w:rPr>
        <w:t xml:space="preserve"> </w:t>
      </w:r>
      <w:r w:rsidRPr="00F421C0">
        <w:rPr>
          <w:rFonts w:ascii="Calibri" w:hAnsi="Calibri" w:cs="Arial"/>
          <w:sz w:val="22"/>
          <w:szCs w:val="22"/>
        </w:rPr>
        <w:t xml:space="preserve">area. </w:t>
      </w:r>
      <w:r w:rsidR="009F25DA" w:rsidRPr="00F421C0">
        <w:rPr>
          <w:rFonts w:ascii="Calibri" w:hAnsi="Calibri" w:cs="Arial"/>
          <w:sz w:val="22"/>
          <w:szCs w:val="22"/>
        </w:rPr>
        <w:t>Only to be used if trained.</w:t>
      </w:r>
    </w:p>
    <w:p w14:paraId="2EC85B1A" w14:textId="77777777" w:rsidR="002A4A58" w:rsidRDefault="00A46894" w:rsidP="00F421C0">
      <w:pPr>
        <w:rPr>
          <w:rFonts w:ascii="Arial" w:hAnsi="Arial" w:cs="Arial"/>
          <w:sz w:val="22"/>
          <w:szCs w:val="22"/>
        </w:rPr>
      </w:pPr>
      <w:r w:rsidRPr="00F421C0">
        <w:rPr>
          <w:rFonts w:ascii="Calibri" w:hAnsi="Calibri" w:cs="Arial"/>
          <w:sz w:val="22"/>
          <w:szCs w:val="22"/>
        </w:rPr>
        <w:t xml:space="preserve">                </w:t>
      </w:r>
      <w:r>
        <w:rPr>
          <w:rFonts w:ascii="Arial" w:hAnsi="Arial" w:cs="Arial"/>
          <w:sz w:val="22"/>
          <w:szCs w:val="22"/>
        </w:rPr>
        <w:t xml:space="preserve">      </w:t>
      </w:r>
    </w:p>
    <w:p w14:paraId="2EC85B1B"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6</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HOW DO I PROVIDE THAT INFORMATION?</w:t>
      </w:r>
    </w:p>
    <w:p w14:paraId="2EC85B1C" w14:textId="77777777" w:rsidR="002A4A58" w:rsidRPr="002A4A58" w:rsidRDefault="002A4A58" w:rsidP="002A4A58">
      <w:pPr>
        <w:ind w:left="567"/>
        <w:rPr>
          <w:rFonts w:ascii="Arial" w:hAnsi="Arial" w:cs="Arial"/>
          <w:sz w:val="22"/>
          <w:szCs w:val="22"/>
        </w:rPr>
      </w:pPr>
    </w:p>
    <w:p w14:paraId="2EC85B1D" w14:textId="77777777" w:rsidR="002A4A58" w:rsidRPr="00F421C0" w:rsidRDefault="002A4A58" w:rsidP="002A4A58">
      <w:pPr>
        <w:ind w:left="709"/>
        <w:rPr>
          <w:rFonts w:ascii="Calibri" w:hAnsi="Calibri" w:cs="Arial"/>
          <w:sz w:val="22"/>
          <w:szCs w:val="22"/>
        </w:rPr>
      </w:pPr>
      <w:r w:rsidRPr="00F421C0">
        <w:rPr>
          <w:rFonts w:ascii="Calibri" w:hAnsi="Calibri" w:cs="Arial"/>
          <w:sz w:val="22"/>
          <w:szCs w:val="22"/>
        </w:rPr>
        <w:t xml:space="preserve">You must ensure that all staff </w:t>
      </w:r>
      <w:r w:rsidR="00A44E97" w:rsidRPr="00F421C0">
        <w:rPr>
          <w:rFonts w:ascii="Calibri" w:hAnsi="Calibri" w:cs="Arial"/>
          <w:sz w:val="22"/>
          <w:szCs w:val="22"/>
        </w:rPr>
        <w:t>is</w:t>
      </w:r>
      <w:r w:rsidRPr="00F421C0">
        <w:rPr>
          <w:rFonts w:ascii="Calibri" w:hAnsi="Calibri" w:cs="Arial"/>
          <w:sz w:val="22"/>
          <w:szCs w:val="22"/>
        </w:rPr>
        <w:t xml:space="preserve"> properly inducted and that the arrangements you have in place for Fire and Emergency are part of this induction.</w:t>
      </w:r>
    </w:p>
    <w:p w14:paraId="2EC85B1E" w14:textId="77777777" w:rsidR="002A4A58" w:rsidRPr="00F421C0" w:rsidRDefault="002A4A58" w:rsidP="002A4A58">
      <w:pPr>
        <w:ind w:left="709"/>
        <w:rPr>
          <w:rFonts w:ascii="Calibri" w:hAnsi="Calibri" w:cs="Arial"/>
          <w:sz w:val="22"/>
          <w:szCs w:val="22"/>
        </w:rPr>
      </w:pPr>
    </w:p>
    <w:p w14:paraId="2EC85B1F" w14:textId="77777777" w:rsidR="002A4A58" w:rsidRPr="00F421C0" w:rsidRDefault="002A4A58" w:rsidP="002A4A58">
      <w:pPr>
        <w:ind w:left="709"/>
        <w:rPr>
          <w:rFonts w:ascii="Calibri" w:hAnsi="Calibri" w:cs="Arial"/>
          <w:sz w:val="22"/>
          <w:szCs w:val="22"/>
        </w:rPr>
      </w:pPr>
      <w:r w:rsidRPr="00F421C0">
        <w:rPr>
          <w:rFonts w:ascii="Calibri" w:hAnsi="Calibri" w:cs="Arial"/>
          <w:sz w:val="22"/>
          <w:szCs w:val="22"/>
        </w:rPr>
        <w:t>You must also publish you</w:t>
      </w:r>
      <w:r w:rsidR="00AF0F34" w:rsidRPr="00F421C0">
        <w:rPr>
          <w:rFonts w:ascii="Calibri" w:hAnsi="Calibri" w:cs="Arial"/>
          <w:sz w:val="22"/>
          <w:szCs w:val="22"/>
        </w:rPr>
        <w:t>r</w:t>
      </w:r>
      <w:r w:rsidRPr="00F421C0">
        <w:rPr>
          <w:rFonts w:ascii="Calibri" w:hAnsi="Calibri" w:cs="Arial"/>
          <w:sz w:val="22"/>
          <w:szCs w:val="22"/>
        </w:rPr>
        <w:t xml:space="preserve"> Emergency </w:t>
      </w:r>
      <w:r w:rsidR="0020578E" w:rsidRPr="00F421C0">
        <w:rPr>
          <w:rFonts w:ascii="Calibri" w:hAnsi="Calibri" w:cs="Arial"/>
          <w:sz w:val="22"/>
          <w:szCs w:val="22"/>
        </w:rPr>
        <w:t>E</w:t>
      </w:r>
      <w:r w:rsidRPr="00F421C0">
        <w:rPr>
          <w:rFonts w:ascii="Calibri" w:hAnsi="Calibri" w:cs="Arial"/>
          <w:sz w:val="22"/>
          <w:szCs w:val="22"/>
        </w:rPr>
        <w:t xml:space="preserve">vacuation </w:t>
      </w:r>
      <w:r w:rsidR="0020578E" w:rsidRPr="00F421C0">
        <w:rPr>
          <w:rFonts w:ascii="Calibri" w:hAnsi="Calibri" w:cs="Arial"/>
          <w:sz w:val="22"/>
          <w:szCs w:val="22"/>
        </w:rPr>
        <w:t>P</w:t>
      </w:r>
      <w:r w:rsidRPr="00F421C0">
        <w:rPr>
          <w:rFonts w:ascii="Calibri" w:hAnsi="Calibri" w:cs="Arial"/>
          <w:sz w:val="22"/>
          <w:szCs w:val="22"/>
        </w:rPr>
        <w:t>rocedures on notice boards where people can see them.</w:t>
      </w:r>
    </w:p>
    <w:p w14:paraId="2EC85B20" w14:textId="77777777" w:rsidR="002A4A58" w:rsidRPr="00F421C0" w:rsidRDefault="002A4A58" w:rsidP="002A4A58">
      <w:pPr>
        <w:ind w:left="709"/>
        <w:rPr>
          <w:rFonts w:ascii="Calibri" w:hAnsi="Calibri" w:cs="Arial"/>
          <w:sz w:val="22"/>
          <w:szCs w:val="22"/>
        </w:rPr>
      </w:pPr>
    </w:p>
    <w:p w14:paraId="2EC85B21" w14:textId="77777777" w:rsidR="002A4A58" w:rsidRPr="00F421C0" w:rsidRDefault="002A4A58" w:rsidP="002A4A58">
      <w:pPr>
        <w:ind w:left="709"/>
        <w:rPr>
          <w:rFonts w:ascii="Calibri" w:hAnsi="Calibri" w:cs="Arial"/>
          <w:sz w:val="22"/>
          <w:szCs w:val="22"/>
        </w:rPr>
      </w:pPr>
      <w:r w:rsidRPr="00F421C0">
        <w:rPr>
          <w:rFonts w:ascii="Calibri" w:hAnsi="Calibri" w:cs="Arial"/>
          <w:sz w:val="22"/>
          <w:szCs w:val="22"/>
        </w:rPr>
        <w:t>Finally, you must also provide the same information to visitors and contractors</w:t>
      </w:r>
      <w:r w:rsidR="00DC6EF9" w:rsidRPr="00F421C0">
        <w:rPr>
          <w:rFonts w:ascii="Calibri" w:hAnsi="Calibri" w:cs="Arial"/>
          <w:sz w:val="22"/>
          <w:szCs w:val="22"/>
        </w:rPr>
        <w:t>.</w:t>
      </w:r>
    </w:p>
    <w:p w14:paraId="2EC85B22" w14:textId="77777777" w:rsidR="002A4A58" w:rsidRDefault="002A4A58" w:rsidP="002A4A58">
      <w:pPr>
        <w:ind w:left="567"/>
        <w:rPr>
          <w:rFonts w:ascii="Arial" w:hAnsi="Arial" w:cs="Arial"/>
          <w:sz w:val="22"/>
          <w:szCs w:val="22"/>
        </w:rPr>
      </w:pPr>
    </w:p>
    <w:p w14:paraId="2EC85B23"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7</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WHAT IS A FIRE RISK ASSESSMENT?</w:t>
      </w:r>
    </w:p>
    <w:p w14:paraId="2EC85B24" w14:textId="77777777" w:rsidR="002A4A58" w:rsidRDefault="002A4A58" w:rsidP="002A4A58">
      <w:pPr>
        <w:ind w:left="567"/>
        <w:rPr>
          <w:rFonts w:ascii="Arial" w:hAnsi="Arial" w:cs="Arial"/>
          <w:sz w:val="22"/>
          <w:szCs w:val="22"/>
        </w:rPr>
      </w:pPr>
    </w:p>
    <w:p w14:paraId="2EC85B25" w14:textId="77777777" w:rsidR="002A4A58" w:rsidRPr="00F421C0" w:rsidRDefault="002A4A58" w:rsidP="002A4A58">
      <w:pPr>
        <w:tabs>
          <w:tab w:val="left" w:pos="709"/>
        </w:tabs>
        <w:ind w:left="709"/>
        <w:rPr>
          <w:rFonts w:ascii="Calibri" w:hAnsi="Calibri" w:cs="Arial"/>
          <w:sz w:val="22"/>
          <w:szCs w:val="22"/>
        </w:rPr>
      </w:pPr>
      <w:r w:rsidRPr="00F421C0">
        <w:rPr>
          <w:rFonts w:ascii="Calibri" w:hAnsi="Calibri" w:cs="Arial"/>
          <w:sz w:val="22"/>
          <w:szCs w:val="22"/>
        </w:rPr>
        <w:t xml:space="preserve">Just as its name suggests, a Fire Risk Assessment is a document that you must draw up for your premises to ensure that all risks concerning fire are properly assessed and the appropriate level of controls are implemented to reduce those risks to the lowest level practicable. </w:t>
      </w:r>
    </w:p>
    <w:p w14:paraId="2EC85B26" w14:textId="77777777" w:rsidR="002A4A58" w:rsidRPr="00F421C0" w:rsidRDefault="002A4A58" w:rsidP="002A4A58">
      <w:pPr>
        <w:tabs>
          <w:tab w:val="left" w:pos="709"/>
        </w:tabs>
        <w:ind w:left="709"/>
        <w:rPr>
          <w:rFonts w:ascii="Calibri" w:hAnsi="Calibri" w:cs="Arial"/>
          <w:sz w:val="22"/>
          <w:szCs w:val="22"/>
        </w:rPr>
      </w:pPr>
    </w:p>
    <w:p w14:paraId="2EC85B27" w14:textId="3D0F8048" w:rsidR="002A4A58" w:rsidRPr="00F421C0" w:rsidRDefault="002A4A58" w:rsidP="002A4A58">
      <w:pPr>
        <w:tabs>
          <w:tab w:val="left" w:pos="709"/>
        </w:tabs>
        <w:ind w:left="709"/>
        <w:rPr>
          <w:rFonts w:ascii="Calibri" w:hAnsi="Calibri" w:cs="Arial"/>
          <w:sz w:val="22"/>
          <w:szCs w:val="22"/>
        </w:rPr>
      </w:pPr>
      <w:r w:rsidRPr="00F421C0">
        <w:rPr>
          <w:rFonts w:ascii="Calibri" w:hAnsi="Calibri" w:cs="Arial"/>
          <w:sz w:val="22"/>
          <w:szCs w:val="22"/>
        </w:rPr>
        <w:t xml:space="preserve">A Fire Risk Assessment must be </w:t>
      </w:r>
      <w:r w:rsidR="007B2819" w:rsidRPr="00F421C0">
        <w:rPr>
          <w:rFonts w:ascii="Calibri" w:hAnsi="Calibri" w:cs="Arial"/>
          <w:sz w:val="22"/>
          <w:szCs w:val="22"/>
        </w:rPr>
        <w:t xml:space="preserve">reviewed </w:t>
      </w:r>
      <w:r w:rsidRPr="00F421C0">
        <w:rPr>
          <w:rFonts w:ascii="Calibri" w:hAnsi="Calibri" w:cs="Arial"/>
          <w:sz w:val="22"/>
          <w:szCs w:val="22"/>
        </w:rPr>
        <w:t>every 12 months unless significant changes are made which necessitate a more frequent review.</w:t>
      </w:r>
    </w:p>
    <w:p w14:paraId="2EC85B28" w14:textId="77777777" w:rsidR="002A4A58" w:rsidRPr="00F421C0" w:rsidRDefault="002A4A58" w:rsidP="002A4A58">
      <w:pPr>
        <w:tabs>
          <w:tab w:val="left" w:pos="709"/>
        </w:tabs>
        <w:ind w:left="709"/>
        <w:rPr>
          <w:rFonts w:ascii="Calibri" w:hAnsi="Calibri" w:cs="Arial"/>
          <w:sz w:val="22"/>
          <w:szCs w:val="22"/>
        </w:rPr>
      </w:pPr>
    </w:p>
    <w:p w14:paraId="2EC85B29" w14:textId="77777777" w:rsidR="002A4A58" w:rsidRPr="00F421C0" w:rsidRDefault="002A4A58" w:rsidP="002A4A58">
      <w:pPr>
        <w:pStyle w:val="BodyTextIndent3"/>
        <w:tabs>
          <w:tab w:val="left" w:pos="709"/>
        </w:tabs>
        <w:ind w:left="709"/>
        <w:rPr>
          <w:rFonts w:ascii="Calibri" w:hAnsi="Calibri" w:cs="Arial"/>
          <w:sz w:val="22"/>
          <w:szCs w:val="22"/>
        </w:rPr>
      </w:pPr>
      <w:r w:rsidRPr="00F421C0">
        <w:rPr>
          <w:rFonts w:ascii="Calibri" w:hAnsi="Calibri" w:cs="Arial"/>
          <w:sz w:val="22"/>
          <w:szCs w:val="22"/>
        </w:rPr>
        <w:t>Your Fire Risk Assessment will be carried out either by</w:t>
      </w:r>
      <w:r w:rsidR="007B2819" w:rsidRPr="00F421C0">
        <w:rPr>
          <w:rFonts w:ascii="Calibri" w:hAnsi="Calibri" w:cs="Arial"/>
          <w:sz w:val="22"/>
          <w:szCs w:val="22"/>
        </w:rPr>
        <w:t xml:space="preserve"> an external fire </w:t>
      </w:r>
      <w:r w:rsidR="00F421C0" w:rsidRPr="00F421C0">
        <w:rPr>
          <w:rFonts w:ascii="Calibri" w:hAnsi="Calibri" w:cs="Arial"/>
          <w:sz w:val="22"/>
          <w:szCs w:val="22"/>
        </w:rPr>
        <w:t>consultant or</w:t>
      </w:r>
      <w:r w:rsidR="007B2819" w:rsidRPr="00F421C0">
        <w:rPr>
          <w:rFonts w:ascii="Calibri" w:hAnsi="Calibri" w:cs="Arial"/>
          <w:sz w:val="22"/>
          <w:szCs w:val="22"/>
        </w:rPr>
        <w:t xml:space="preserve"> by </w:t>
      </w:r>
      <w:r w:rsidRPr="00F421C0">
        <w:rPr>
          <w:rFonts w:ascii="Calibri" w:hAnsi="Calibri" w:cs="Arial"/>
          <w:sz w:val="22"/>
          <w:szCs w:val="22"/>
        </w:rPr>
        <w:t xml:space="preserve">your trained </w:t>
      </w:r>
      <w:r w:rsidR="004573EF" w:rsidRPr="00F421C0">
        <w:rPr>
          <w:rFonts w:ascii="Calibri" w:hAnsi="Calibri" w:cs="Arial"/>
          <w:sz w:val="22"/>
          <w:szCs w:val="22"/>
        </w:rPr>
        <w:t>S</w:t>
      </w:r>
      <w:r w:rsidRPr="00F421C0">
        <w:rPr>
          <w:rFonts w:ascii="Calibri" w:hAnsi="Calibri" w:cs="Arial"/>
          <w:sz w:val="22"/>
          <w:szCs w:val="22"/>
        </w:rPr>
        <w:t xml:space="preserve">ite </w:t>
      </w:r>
      <w:r w:rsidR="0020578E" w:rsidRPr="00F421C0">
        <w:rPr>
          <w:rFonts w:ascii="Calibri" w:hAnsi="Calibri" w:cs="Arial"/>
          <w:sz w:val="22"/>
          <w:szCs w:val="22"/>
        </w:rPr>
        <w:t>S</w:t>
      </w:r>
      <w:r w:rsidRPr="00F421C0">
        <w:rPr>
          <w:rFonts w:ascii="Calibri" w:hAnsi="Calibri" w:cs="Arial"/>
          <w:sz w:val="22"/>
          <w:szCs w:val="22"/>
        </w:rPr>
        <w:t xml:space="preserve">afety </w:t>
      </w:r>
      <w:r w:rsidR="007B2819" w:rsidRPr="00F421C0">
        <w:rPr>
          <w:rFonts w:ascii="Calibri" w:hAnsi="Calibri" w:cs="Arial"/>
          <w:sz w:val="22"/>
          <w:szCs w:val="22"/>
        </w:rPr>
        <w:t>Adviser</w:t>
      </w:r>
      <w:r w:rsidRPr="00F421C0">
        <w:rPr>
          <w:rFonts w:ascii="Calibri" w:hAnsi="Calibri" w:cs="Arial"/>
          <w:sz w:val="22"/>
          <w:szCs w:val="22"/>
        </w:rPr>
        <w:t xml:space="preserve"> </w:t>
      </w:r>
      <w:r w:rsidR="007B2819" w:rsidRPr="00F421C0">
        <w:rPr>
          <w:rFonts w:ascii="Calibri" w:hAnsi="Calibri" w:cs="Arial"/>
          <w:sz w:val="22"/>
          <w:szCs w:val="22"/>
        </w:rPr>
        <w:t>/</w:t>
      </w:r>
      <w:r w:rsidR="0020578E" w:rsidRPr="00F421C0">
        <w:rPr>
          <w:rFonts w:ascii="Calibri" w:hAnsi="Calibri" w:cs="Arial"/>
          <w:sz w:val="22"/>
          <w:szCs w:val="22"/>
        </w:rPr>
        <w:t xml:space="preserve"> Regional Safety Advisor</w:t>
      </w:r>
      <w:r w:rsidRPr="00F421C0">
        <w:rPr>
          <w:rFonts w:ascii="Calibri" w:hAnsi="Calibri" w:cs="Arial"/>
          <w:sz w:val="22"/>
          <w:szCs w:val="22"/>
        </w:rPr>
        <w:t>.  You are responsible for ensuring that this takes place.</w:t>
      </w:r>
    </w:p>
    <w:p w14:paraId="2EC85B2A" w14:textId="77777777" w:rsidR="0020578E" w:rsidRDefault="0020578E" w:rsidP="002A4A58">
      <w:pPr>
        <w:pStyle w:val="BodyTextIndent3"/>
        <w:tabs>
          <w:tab w:val="left" w:pos="709"/>
        </w:tabs>
        <w:ind w:left="709"/>
        <w:rPr>
          <w:rFonts w:ascii="Arial" w:hAnsi="Arial" w:cs="Arial"/>
          <w:sz w:val="22"/>
          <w:szCs w:val="22"/>
        </w:rPr>
      </w:pPr>
    </w:p>
    <w:p w14:paraId="2EC85B2B" w14:textId="77777777" w:rsidR="0020578E" w:rsidRPr="002A4A58" w:rsidRDefault="0020578E" w:rsidP="002A4A58">
      <w:pPr>
        <w:pStyle w:val="BodyTextIndent3"/>
        <w:tabs>
          <w:tab w:val="left" w:pos="709"/>
        </w:tabs>
        <w:ind w:left="709"/>
        <w:rPr>
          <w:rFonts w:ascii="Arial" w:hAnsi="Arial" w:cs="Arial"/>
          <w:sz w:val="22"/>
          <w:szCs w:val="22"/>
        </w:rPr>
      </w:pPr>
    </w:p>
    <w:p w14:paraId="2EC85B2C"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8</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FIRE EXITS</w:t>
      </w:r>
    </w:p>
    <w:p w14:paraId="2EC85B2D" w14:textId="77777777" w:rsidR="002A4A58" w:rsidRDefault="002A4A58" w:rsidP="002A4A58">
      <w:pPr>
        <w:ind w:left="567"/>
        <w:rPr>
          <w:rFonts w:ascii="Arial" w:hAnsi="Arial" w:cs="Arial"/>
          <w:sz w:val="22"/>
          <w:szCs w:val="22"/>
        </w:rPr>
      </w:pPr>
    </w:p>
    <w:p w14:paraId="2EC85B2E" w14:textId="77777777" w:rsidR="002A4A58" w:rsidRPr="00F421C0" w:rsidRDefault="002A4A58" w:rsidP="002A4A58">
      <w:pPr>
        <w:ind w:left="709"/>
        <w:rPr>
          <w:rFonts w:ascii="Calibri" w:hAnsi="Calibri" w:cs="Arial"/>
          <w:sz w:val="22"/>
          <w:szCs w:val="22"/>
        </w:rPr>
      </w:pPr>
      <w:r w:rsidRPr="00F421C0">
        <w:rPr>
          <w:rFonts w:ascii="Calibri" w:hAnsi="Calibri" w:cs="Arial"/>
          <w:sz w:val="22"/>
          <w:szCs w:val="22"/>
        </w:rPr>
        <w:t xml:space="preserve">The </w:t>
      </w:r>
      <w:r w:rsidR="00A46894" w:rsidRPr="00F421C0">
        <w:rPr>
          <w:rFonts w:ascii="Calibri" w:hAnsi="Calibri" w:cs="Arial"/>
          <w:sz w:val="22"/>
          <w:szCs w:val="22"/>
        </w:rPr>
        <w:t>S</w:t>
      </w:r>
      <w:r w:rsidRPr="00F421C0">
        <w:rPr>
          <w:rFonts w:ascii="Calibri" w:hAnsi="Calibri" w:cs="Arial"/>
          <w:sz w:val="22"/>
          <w:szCs w:val="22"/>
        </w:rPr>
        <w:t>ite Manager also has a responsibility to ensure that the means of escape are adequate at all times.</w:t>
      </w:r>
    </w:p>
    <w:p w14:paraId="2EC85B2F" w14:textId="77777777" w:rsidR="002A4A58" w:rsidRPr="00F421C0" w:rsidRDefault="002A4A58" w:rsidP="002A4A58">
      <w:pPr>
        <w:ind w:left="709"/>
        <w:rPr>
          <w:rFonts w:ascii="Calibri" w:hAnsi="Calibri" w:cs="Arial"/>
          <w:sz w:val="22"/>
          <w:szCs w:val="22"/>
        </w:rPr>
      </w:pPr>
    </w:p>
    <w:p w14:paraId="2EC85B30" w14:textId="77777777" w:rsidR="002A4A58" w:rsidRPr="00F421C0" w:rsidRDefault="002A4A58" w:rsidP="002A4A58">
      <w:pPr>
        <w:ind w:left="709"/>
        <w:rPr>
          <w:rFonts w:ascii="Calibri" w:hAnsi="Calibri" w:cs="Arial"/>
          <w:sz w:val="22"/>
          <w:szCs w:val="22"/>
        </w:rPr>
      </w:pPr>
      <w:r w:rsidRPr="00F421C0">
        <w:rPr>
          <w:rFonts w:ascii="Calibri" w:hAnsi="Calibri" w:cs="Arial"/>
          <w:sz w:val="22"/>
          <w:szCs w:val="22"/>
        </w:rPr>
        <w:t>You must ensure that:</w:t>
      </w:r>
    </w:p>
    <w:p w14:paraId="2EC85B31" w14:textId="77777777" w:rsidR="002A4A58" w:rsidRPr="00F421C0" w:rsidRDefault="002A4A58" w:rsidP="002A4A58">
      <w:pPr>
        <w:ind w:left="709"/>
        <w:rPr>
          <w:rFonts w:ascii="Calibri" w:hAnsi="Calibri" w:cs="Arial"/>
          <w:sz w:val="22"/>
          <w:szCs w:val="22"/>
        </w:rPr>
      </w:pPr>
    </w:p>
    <w:p w14:paraId="2EC85B32" w14:textId="74E2D4ED" w:rsidR="002A4A58" w:rsidRPr="00F421C0" w:rsidRDefault="002A4A58" w:rsidP="002A4A58">
      <w:pPr>
        <w:numPr>
          <w:ilvl w:val="0"/>
          <w:numId w:val="11"/>
        </w:numPr>
        <w:rPr>
          <w:rFonts w:ascii="Calibri" w:hAnsi="Calibri" w:cs="Arial"/>
          <w:sz w:val="22"/>
          <w:szCs w:val="22"/>
        </w:rPr>
      </w:pPr>
      <w:r w:rsidRPr="00F421C0">
        <w:rPr>
          <w:rFonts w:ascii="Calibri" w:hAnsi="Calibri" w:cs="Arial"/>
          <w:sz w:val="22"/>
          <w:szCs w:val="22"/>
        </w:rPr>
        <w:t>All Fire Exits are clearly signed and kept closed and clear</w:t>
      </w:r>
      <w:r w:rsidRPr="00F421C0">
        <w:rPr>
          <w:rFonts w:ascii="Calibri" w:hAnsi="Calibri" w:cs="Arial"/>
          <w:sz w:val="22"/>
          <w:szCs w:val="22"/>
        </w:rPr>
        <w:br/>
        <w:t>of obstructions are all times</w:t>
      </w:r>
      <w:r w:rsidRPr="00F421C0">
        <w:rPr>
          <w:rFonts w:ascii="Calibri" w:hAnsi="Calibri" w:cs="Arial"/>
          <w:sz w:val="22"/>
          <w:szCs w:val="22"/>
        </w:rPr>
        <w:br/>
      </w:r>
    </w:p>
    <w:p w14:paraId="2EC85B33" w14:textId="77777777" w:rsidR="002A4A58" w:rsidRPr="00F421C0" w:rsidRDefault="002A4A58" w:rsidP="002A4A58">
      <w:pPr>
        <w:numPr>
          <w:ilvl w:val="0"/>
          <w:numId w:val="11"/>
        </w:numPr>
        <w:rPr>
          <w:rFonts w:ascii="Calibri" w:hAnsi="Calibri" w:cs="Arial"/>
          <w:sz w:val="22"/>
          <w:szCs w:val="22"/>
        </w:rPr>
      </w:pPr>
      <w:r w:rsidRPr="00F421C0">
        <w:rPr>
          <w:rFonts w:ascii="Calibri" w:hAnsi="Calibri" w:cs="Arial"/>
          <w:sz w:val="22"/>
          <w:szCs w:val="22"/>
        </w:rPr>
        <w:t xml:space="preserve">Fire Exits are capable of being opened at all times – </w:t>
      </w:r>
      <w:r w:rsidR="003E06E1" w:rsidRPr="00F421C0">
        <w:rPr>
          <w:rFonts w:ascii="Calibri" w:hAnsi="Calibri" w:cs="Arial"/>
          <w:sz w:val="22"/>
          <w:szCs w:val="22"/>
        </w:rPr>
        <w:t>i.e.</w:t>
      </w:r>
      <w:r w:rsidRPr="00F421C0">
        <w:rPr>
          <w:rFonts w:ascii="Calibri" w:hAnsi="Calibri" w:cs="Arial"/>
          <w:sz w:val="22"/>
          <w:szCs w:val="22"/>
        </w:rPr>
        <w:t xml:space="preserve"> are not locked</w:t>
      </w:r>
    </w:p>
    <w:p w14:paraId="2EC85B34" w14:textId="77777777" w:rsidR="002A4A58" w:rsidRDefault="002A4A58" w:rsidP="002A4A58">
      <w:pPr>
        <w:ind w:left="567"/>
        <w:rPr>
          <w:rFonts w:ascii="Arial" w:hAnsi="Arial" w:cs="Arial"/>
          <w:sz w:val="22"/>
          <w:szCs w:val="22"/>
        </w:rPr>
      </w:pPr>
    </w:p>
    <w:p w14:paraId="2EC85B35"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9</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EMERGENCY ESCAPES ROUTES</w:t>
      </w:r>
    </w:p>
    <w:p w14:paraId="2EC85B36" w14:textId="77777777" w:rsidR="002A4A58" w:rsidRPr="002A4A58" w:rsidRDefault="002A4A58" w:rsidP="002A4A58">
      <w:pPr>
        <w:ind w:left="567"/>
        <w:rPr>
          <w:rFonts w:ascii="Arial" w:hAnsi="Arial" w:cs="Arial"/>
          <w:sz w:val="22"/>
          <w:szCs w:val="22"/>
        </w:rPr>
      </w:pPr>
    </w:p>
    <w:p w14:paraId="2EC85B37" w14:textId="77777777" w:rsidR="002A4A58" w:rsidRPr="00F421C0" w:rsidRDefault="002A4A58" w:rsidP="002A4A58">
      <w:pPr>
        <w:ind w:left="709"/>
        <w:rPr>
          <w:rFonts w:ascii="Calibri" w:hAnsi="Calibri" w:cs="Arial"/>
          <w:sz w:val="22"/>
          <w:szCs w:val="22"/>
        </w:rPr>
      </w:pPr>
      <w:r w:rsidRPr="00F421C0">
        <w:rPr>
          <w:rFonts w:ascii="Calibri" w:hAnsi="Calibri" w:cs="Arial"/>
          <w:sz w:val="22"/>
          <w:szCs w:val="22"/>
        </w:rPr>
        <w:t>Emergency escape routes must be adequately and clearly signed and must not be obstructed.</w:t>
      </w:r>
    </w:p>
    <w:p w14:paraId="2EC85B38" w14:textId="77777777" w:rsidR="002A4A58" w:rsidRDefault="002A4A58" w:rsidP="002A4A58">
      <w:pPr>
        <w:ind w:left="567"/>
        <w:rPr>
          <w:rFonts w:ascii="Arial" w:hAnsi="Arial" w:cs="Arial"/>
          <w:sz w:val="22"/>
          <w:szCs w:val="22"/>
        </w:rPr>
      </w:pPr>
    </w:p>
    <w:p w14:paraId="2EC85B39"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10</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FIRE FIGHTING APPLIANCES</w:t>
      </w:r>
    </w:p>
    <w:p w14:paraId="2EC85B3A" w14:textId="77777777" w:rsidR="002A4A58" w:rsidRDefault="002A4A58" w:rsidP="002A4A58">
      <w:pPr>
        <w:ind w:left="567"/>
        <w:rPr>
          <w:rFonts w:ascii="Arial" w:hAnsi="Arial" w:cs="Arial"/>
          <w:sz w:val="22"/>
          <w:szCs w:val="22"/>
        </w:rPr>
      </w:pPr>
    </w:p>
    <w:p w14:paraId="2EC85B3B" w14:textId="77777777" w:rsidR="002A4A58" w:rsidRPr="00F421C0" w:rsidRDefault="002A4A58" w:rsidP="002A4A58">
      <w:pPr>
        <w:ind w:left="709"/>
        <w:rPr>
          <w:rFonts w:ascii="Calibri" w:hAnsi="Calibri" w:cs="Arial"/>
          <w:sz w:val="22"/>
          <w:szCs w:val="22"/>
        </w:rPr>
      </w:pPr>
      <w:r w:rsidRPr="00F421C0">
        <w:rPr>
          <w:rFonts w:ascii="Calibri" w:hAnsi="Calibri" w:cs="Arial"/>
          <w:sz w:val="22"/>
          <w:szCs w:val="22"/>
        </w:rPr>
        <w:t>An adequate number of suitable fire fighting appliances must be available.</w:t>
      </w:r>
    </w:p>
    <w:p w14:paraId="2EC85B3C" w14:textId="77777777" w:rsidR="002A4A58" w:rsidRPr="00F421C0" w:rsidRDefault="002A4A58" w:rsidP="002A4A58">
      <w:pPr>
        <w:ind w:left="709"/>
        <w:rPr>
          <w:rFonts w:ascii="Calibri" w:hAnsi="Calibri" w:cs="Arial"/>
          <w:sz w:val="22"/>
          <w:szCs w:val="22"/>
        </w:rPr>
      </w:pPr>
    </w:p>
    <w:p w14:paraId="2EC85B3D" w14:textId="16B9317C" w:rsidR="002A4A58" w:rsidRPr="00F421C0" w:rsidRDefault="002A4A58" w:rsidP="002A4A58">
      <w:pPr>
        <w:ind w:left="709"/>
        <w:rPr>
          <w:rFonts w:ascii="Calibri" w:hAnsi="Calibri" w:cs="Arial"/>
          <w:sz w:val="22"/>
          <w:szCs w:val="22"/>
        </w:rPr>
      </w:pPr>
      <w:proofErr w:type="spellStart"/>
      <w:r w:rsidRPr="00F421C0">
        <w:rPr>
          <w:rFonts w:ascii="Calibri" w:hAnsi="Calibri" w:cs="Arial"/>
          <w:sz w:val="22"/>
          <w:szCs w:val="22"/>
        </w:rPr>
        <w:t>Fire fighting</w:t>
      </w:r>
      <w:proofErr w:type="spellEnd"/>
      <w:r w:rsidRPr="00F421C0">
        <w:rPr>
          <w:rFonts w:ascii="Calibri" w:hAnsi="Calibri" w:cs="Arial"/>
          <w:sz w:val="22"/>
          <w:szCs w:val="22"/>
        </w:rPr>
        <w:t xml:space="preserve"> appliances must be maintained in working order, wall</w:t>
      </w:r>
      <w:r w:rsidRPr="00F421C0">
        <w:rPr>
          <w:rFonts w:ascii="Calibri" w:hAnsi="Calibri" w:cs="Arial"/>
          <w:sz w:val="22"/>
          <w:szCs w:val="22"/>
        </w:rPr>
        <w:br/>
        <w:t xml:space="preserve">mounted wherever possible, clearly </w:t>
      </w:r>
      <w:proofErr w:type="gramStart"/>
      <w:r w:rsidRPr="00F421C0">
        <w:rPr>
          <w:rFonts w:ascii="Calibri" w:hAnsi="Calibri" w:cs="Arial"/>
          <w:sz w:val="22"/>
          <w:szCs w:val="22"/>
        </w:rPr>
        <w:t>signed</w:t>
      </w:r>
      <w:proofErr w:type="gramEnd"/>
      <w:r w:rsidRPr="00F421C0">
        <w:rPr>
          <w:rFonts w:ascii="Calibri" w:hAnsi="Calibri" w:cs="Arial"/>
          <w:sz w:val="22"/>
          <w:szCs w:val="22"/>
        </w:rPr>
        <w:t xml:space="preserve"> and accessible at all times.</w:t>
      </w:r>
    </w:p>
    <w:p w14:paraId="2EC85B3E" w14:textId="77777777" w:rsidR="002A4A58" w:rsidRPr="00F421C0" w:rsidRDefault="002A4A58" w:rsidP="002A4A58">
      <w:pPr>
        <w:ind w:left="709"/>
        <w:rPr>
          <w:rFonts w:ascii="Calibri" w:hAnsi="Calibri" w:cs="Arial"/>
          <w:sz w:val="22"/>
          <w:szCs w:val="22"/>
        </w:rPr>
      </w:pPr>
    </w:p>
    <w:p w14:paraId="2EC85B3F" w14:textId="77777777" w:rsidR="002A4A58" w:rsidRPr="00F421C0" w:rsidRDefault="002A4A58" w:rsidP="002A4A58">
      <w:pPr>
        <w:ind w:left="709"/>
        <w:rPr>
          <w:rFonts w:ascii="Calibri" w:hAnsi="Calibri" w:cs="Arial"/>
          <w:sz w:val="22"/>
          <w:szCs w:val="22"/>
        </w:rPr>
      </w:pPr>
      <w:r w:rsidRPr="00F421C0">
        <w:rPr>
          <w:rFonts w:ascii="Calibri" w:hAnsi="Calibri" w:cs="Arial"/>
          <w:sz w:val="22"/>
          <w:szCs w:val="22"/>
        </w:rPr>
        <w:t>Any appliances which are out of order must be removed or clearly</w:t>
      </w:r>
      <w:r w:rsidRPr="00F421C0">
        <w:rPr>
          <w:rFonts w:ascii="Calibri" w:hAnsi="Calibri" w:cs="Arial"/>
          <w:sz w:val="22"/>
          <w:szCs w:val="22"/>
        </w:rPr>
        <w:br/>
        <w:t>signed accordingly where removal is not possible.</w:t>
      </w:r>
    </w:p>
    <w:p w14:paraId="2EC85B40" w14:textId="77777777" w:rsidR="002A4A58" w:rsidRDefault="002A4A58" w:rsidP="002A4A58">
      <w:pPr>
        <w:ind w:left="567"/>
        <w:rPr>
          <w:rFonts w:ascii="Arial" w:hAnsi="Arial" w:cs="Arial"/>
          <w:sz w:val="22"/>
          <w:szCs w:val="22"/>
        </w:rPr>
      </w:pPr>
    </w:p>
    <w:p w14:paraId="2EC85B41"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11</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FIRE PREVENTION</w:t>
      </w:r>
    </w:p>
    <w:p w14:paraId="2EC85B42" w14:textId="77777777" w:rsidR="002A4A58" w:rsidRDefault="002A4A58" w:rsidP="002A4A58">
      <w:pPr>
        <w:ind w:left="567"/>
        <w:rPr>
          <w:rFonts w:ascii="Arial" w:hAnsi="Arial" w:cs="Arial"/>
          <w:sz w:val="22"/>
          <w:szCs w:val="22"/>
        </w:rPr>
      </w:pPr>
    </w:p>
    <w:p w14:paraId="2EC85B43" w14:textId="77777777" w:rsidR="002A4A58" w:rsidRPr="00F421C0" w:rsidRDefault="002A4A58" w:rsidP="002A4A58">
      <w:pPr>
        <w:numPr>
          <w:ilvl w:val="0"/>
          <w:numId w:val="12"/>
        </w:numPr>
        <w:tabs>
          <w:tab w:val="left" w:pos="709"/>
        </w:tabs>
        <w:rPr>
          <w:rFonts w:ascii="Calibri" w:hAnsi="Calibri" w:cs="Arial"/>
          <w:sz w:val="22"/>
          <w:szCs w:val="22"/>
        </w:rPr>
      </w:pPr>
      <w:r w:rsidRPr="00F421C0">
        <w:rPr>
          <w:rFonts w:ascii="Calibri" w:hAnsi="Calibri" w:cs="Arial"/>
          <w:sz w:val="22"/>
          <w:szCs w:val="22"/>
        </w:rPr>
        <w:t>Only heaters of a safety type installed by competent electricians may be used.  Open radiant gas and electric fires are not permitted.</w:t>
      </w:r>
      <w:r w:rsidRPr="00F421C0">
        <w:rPr>
          <w:rFonts w:ascii="Calibri" w:hAnsi="Calibri" w:cs="Arial"/>
          <w:sz w:val="22"/>
          <w:szCs w:val="22"/>
        </w:rPr>
        <w:br/>
      </w:r>
    </w:p>
    <w:p w14:paraId="2EC85B44" w14:textId="77777777" w:rsidR="002A4A58" w:rsidRPr="00F421C0" w:rsidRDefault="002A4A58" w:rsidP="002A4A58">
      <w:pPr>
        <w:numPr>
          <w:ilvl w:val="0"/>
          <w:numId w:val="12"/>
        </w:numPr>
        <w:tabs>
          <w:tab w:val="left" w:pos="709"/>
        </w:tabs>
        <w:rPr>
          <w:rFonts w:ascii="Calibri" w:hAnsi="Calibri" w:cs="Arial"/>
          <w:sz w:val="22"/>
          <w:szCs w:val="22"/>
        </w:rPr>
      </w:pPr>
      <w:r w:rsidRPr="00F421C0">
        <w:rPr>
          <w:rFonts w:ascii="Calibri" w:hAnsi="Calibri" w:cs="Arial"/>
          <w:sz w:val="22"/>
          <w:szCs w:val="22"/>
        </w:rPr>
        <w:t>All heaters are to be kept clear of combustibles, must never be covered and are not to be used for drying purposes.</w:t>
      </w:r>
      <w:r w:rsidRPr="00F421C0">
        <w:rPr>
          <w:rFonts w:ascii="Calibri" w:hAnsi="Calibri" w:cs="Arial"/>
          <w:sz w:val="22"/>
          <w:szCs w:val="22"/>
        </w:rPr>
        <w:br/>
      </w:r>
    </w:p>
    <w:p w14:paraId="2EC85B45" w14:textId="77777777" w:rsidR="002A4A58" w:rsidRPr="00F421C0" w:rsidRDefault="002A4A58" w:rsidP="002A4A58">
      <w:pPr>
        <w:numPr>
          <w:ilvl w:val="0"/>
          <w:numId w:val="12"/>
        </w:numPr>
        <w:tabs>
          <w:tab w:val="left" w:pos="709"/>
        </w:tabs>
        <w:rPr>
          <w:rFonts w:ascii="Calibri" w:hAnsi="Calibri" w:cs="Arial"/>
          <w:sz w:val="22"/>
          <w:szCs w:val="22"/>
        </w:rPr>
      </w:pPr>
      <w:r w:rsidRPr="00F421C0">
        <w:rPr>
          <w:rFonts w:ascii="Calibri" w:hAnsi="Calibri" w:cs="Arial"/>
          <w:sz w:val="22"/>
          <w:szCs w:val="22"/>
        </w:rPr>
        <w:t>Electric cookers and gas appliances (canteen) must be switched off when not in use.</w:t>
      </w:r>
      <w:r w:rsidRPr="00F421C0">
        <w:rPr>
          <w:rFonts w:ascii="Calibri" w:hAnsi="Calibri" w:cs="Arial"/>
          <w:sz w:val="22"/>
          <w:szCs w:val="22"/>
        </w:rPr>
        <w:br/>
      </w:r>
    </w:p>
    <w:p w14:paraId="2EC85B46" w14:textId="77777777" w:rsidR="002A4A58" w:rsidRPr="00F421C0" w:rsidRDefault="002A4A58" w:rsidP="002A4A58">
      <w:pPr>
        <w:numPr>
          <w:ilvl w:val="0"/>
          <w:numId w:val="12"/>
        </w:numPr>
        <w:tabs>
          <w:tab w:val="left" w:pos="709"/>
        </w:tabs>
        <w:rPr>
          <w:rFonts w:ascii="Calibri" w:hAnsi="Calibri" w:cs="Arial"/>
          <w:sz w:val="22"/>
          <w:szCs w:val="22"/>
        </w:rPr>
      </w:pPr>
      <w:r w:rsidRPr="00F421C0">
        <w:rPr>
          <w:rFonts w:ascii="Calibri" w:hAnsi="Calibri" w:cs="Arial"/>
          <w:sz w:val="22"/>
          <w:szCs w:val="22"/>
        </w:rPr>
        <w:t>Electric circuits not in use are to be switched off at the mains.</w:t>
      </w:r>
      <w:r w:rsidRPr="00F421C0">
        <w:rPr>
          <w:rFonts w:ascii="Calibri" w:hAnsi="Calibri" w:cs="Arial"/>
          <w:sz w:val="22"/>
          <w:szCs w:val="22"/>
        </w:rPr>
        <w:br/>
      </w:r>
    </w:p>
    <w:p w14:paraId="2EC85B47" w14:textId="77777777" w:rsidR="002A4A58" w:rsidRPr="00F421C0" w:rsidRDefault="002A4A58" w:rsidP="002A4A58">
      <w:pPr>
        <w:numPr>
          <w:ilvl w:val="0"/>
          <w:numId w:val="12"/>
        </w:numPr>
        <w:tabs>
          <w:tab w:val="left" w:pos="709"/>
        </w:tabs>
        <w:rPr>
          <w:rFonts w:ascii="Calibri" w:hAnsi="Calibri" w:cs="Arial"/>
          <w:sz w:val="22"/>
          <w:szCs w:val="22"/>
        </w:rPr>
      </w:pPr>
      <w:r w:rsidRPr="00F421C0">
        <w:rPr>
          <w:rFonts w:ascii="Calibri" w:hAnsi="Calibri" w:cs="Arial"/>
          <w:sz w:val="22"/>
          <w:szCs w:val="22"/>
        </w:rPr>
        <w:t>Consistent checks must be made on plant which is left running or is in the process of cooling down.</w:t>
      </w:r>
      <w:r w:rsidRPr="00F421C0">
        <w:rPr>
          <w:rFonts w:ascii="Calibri" w:hAnsi="Calibri" w:cs="Arial"/>
          <w:sz w:val="22"/>
          <w:szCs w:val="22"/>
        </w:rPr>
        <w:br/>
      </w:r>
    </w:p>
    <w:p w14:paraId="2EC85B48" w14:textId="0F74013B" w:rsidR="002A4A58" w:rsidRPr="00F421C0" w:rsidRDefault="00C23A8A" w:rsidP="002A4A58">
      <w:pPr>
        <w:numPr>
          <w:ilvl w:val="0"/>
          <w:numId w:val="12"/>
        </w:numPr>
        <w:tabs>
          <w:tab w:val="left" w:pos="709"/>
        </w:tabs>
        <w:rPr>
          <w:rFonts w:ascii="Calibri" w:hAnsi="Calibri" w:cs="Arial"/>
          <w:sz w:val="22"/>
          <w:szCs w:val="22"/>
        </w:rPr>
      </w:pPr>
      <w:r>
        <w:rPr>
          <w:rFonts w:ascii="Calibri" w:hAnsi="Calibri" w:cs="Arial"/>
          <w:noProof/>
          <w:sz w:val="22"/>
          <w:szCs w:val="22"/>
        </w:rPr>
        <w:drawing>
          <wp:anchor distT="0" distB="0" distL="114300" distR="114300" simplePos="0" relativeHeight="251657728" behindDoc="1" locked="1" layoutInCell="1" allowOverlap="1" wp14:anchorId="2EC85BC3" wp14:editId="315470B1">
            <wp:simplePos x="0" y="0"/>
            <wp:positionH relativeFrom="column">
              <wp:posOffset>2087245</wp:posOffset>
            </wp:positionH>
            <wp:positionV relativeFrom="paragraph">
              <wp:posOffset>-1719580</wp:posOffset>
            </wp:positionV>
            <wp:extent cx="1543050" cy="2057400"/>
            <wp:effectExtent l="0" t="0" r="0" b="0"/>
            <wp:wrapNone/>
            <wp:docPr id="17" name="Picture 17" descr="F_DRI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_DRILL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543050" cy="2057400"/>
                    </a:xfrm>
                    <a:prstGeom prst="rect">
                      <a:avLst/>
                    </a:prstGeom>
                    <a:noFill/>
                  </pic:spPr>
                </pic:pic>
              </a:graphicData>
            </a:graphic>
            <wp14:sizeRelH relativeFrom="page">
              <wp14:pctWidth>0</wp14:pctWidth>
            </wp14:sizeRelH>
            <wp14:sizeRelV relativeFrom="page">
              <wp14:pctHeight>0</wp14:pctHeight>
            </wp14:sizeRelV>
          </wp:anchor>
        </w:drawing>
      </w:r>
      <w:r w:rsidR="002A4A58" w:rsidRPr="00F421C0">
        <w:rPr>
          <w:rFonts w:ascii="Calibri" w:hAnsi="Calibri" w:cs="Arial"/>
          <w:sz w:val="22"/>
          <w:szCs w:val="22"/>
        </w:rPr>
        <w:t>Doors and windows in unoccupied sections of a building are to be kept secure against unauthorised entry.</w:t>
      </w:r>
      <w:r w:rsidR="002A4A58" w:rsidRPr="00F421C0">
        <w:rPr>
          <w:rFonts w:ascii="Calibri" w:hAnsi="Calibri" w:cs="Arial"/>
          <w:sz w:val="22"/>
          <w:szCs w:val="22"/>
        </w:rPr>
        <w:br/>
      </w:r>
    </w:p>
    <w:p w14:paraId="2EC85B49" w14:textId="77777777" w:rsidR="002A4A58" w:rsidRPr="00F421C0" w:rsidRDefault="002A4A58" w:rsidP="002A4A58">
      <w:pPr>
        <w:numPr>
          <w:ilvl w:val="0"/>
          <w:numId w:val="12"/>
        </w:numPr>
        <w:tabs>
          <w:tab w:val="left" w:pos="709"/>
        </w:tabs>
        <w:rPr>
          <w:rFonts w:ascii="Calibri" w:hAnsi="Calibri" w:cs="Arial"/>
          <w:sz w:val="22"/>
          <w:szCs w:val="22"/>
        </w:rPr>
      </w:pPr>
      <w:r w:rsidRPr="00F421C0">
        <w:rPr>
          <w:rFonts w:ascii="Calibri" w:hAnsi="Calibri" w:cs="Arial"/>
          <w:sz w:val="22"/>
          <w:szCs w:val="22"/>
        </w:rPr>
        <w:t>All fire doors are to be kept closed and unobstructed on both sides.</w:t>
      </w:r>
      <w:r w:rsidRPr="00F421C0">
        <w:rPr>
          <w:rFonts w:ascii="Calibri" w:hAnsi="Calibri" w:cs="Arial"/>
          <w:sz w:val="22"/>
          <w:szCs w:val="22"/>
        </w:rPr>
        <w:br/>
      </w:r>
    </w:p>
    <w:p w14:paraId="2EC85B4A" w14:textId="77777777" w:rsidR="002A4A58" w:rsidRPr="001D72AC" w:rsidRDefault="002A4A58" w:rsidP="002A4A58">
      <w:pPr>
        <w:numPr>
          <w:ilvl w:val="0"/>
          <w:numId w:val="12"/>
        </w:numPr>
        <w:tabs>
          <w:tab w:val="left" w:pos="709"/>
        </w:tabs>
        <w:rPr>
          <w:rFonts w:ascii="Calibri" w:hAnsi="Calibri" w:cs="Arial"/>
          <w:sz w:val="22"/>
          <w:szCs w:val="22"/>
        </w:rPr>
      </w:pPr>
      <w:r w:rsidRPr="001D72AC">
        <w:rPr>
          <w:rFonts w:ascii="Calibri" w:hAnsi="Calibri" w:cs="Arial"/>
          <w:sz w:val="22"/>
          <w:szCs w:val="22"/>
        </w:rPr>
        <w:t>Waste and rubbish must be prevented from accumulating.  A high standard of housekeeping prevents fires from starting.</w:t>
      </w:r>
      <w:r w:rsidRPr="001D72AC">
        <w:rPr>
          <w:rFonts w:ascii="Calibri" w:hAnsi="Calibri" w:cs="Arial"/>
          <w:sz w:val="22"/>
          <w:szCs w:val="22"/>
        </w:rPr>
        <w:br/>
      </w:r>
    </w:p>
    <w:p w14:paraId="2EC85B4B" w14:textId="77777777" w:rsidR="002A4A58" w:rsidRPr="001D72AC" w:rsidRDefault="002A4A58" w:rsidP="002A4A58">
      <w:pPr>
        <w:numPr>
          <w:ilvl w:val="0"/>
          <w:numId w:val="12"/>
        </w:numPr>
        <w:tabs>
          <w:tab w:val="left" w:pos="709"/>
        </w:tabs>
        <w:rPr>
          <w:rFonts w:ascii="Calibri" w:hAnsi="Calibri" w:cs="Arial"/>
          <w:sz w:val="22"/>
          <w:szCs w:val="22"/>
        </w:rPr>
      </w:pPr>
      <w:r w:rsidRPr="001D72AC">
        <w:rPr>
          <w:rFonts w:ascii="Calibri" w:hAnsi="Calibri" w:cs="Arial"/>
          <w:sz w:val="22"/>
          <w:szCs w:val="22"/>
        </w:rPr>
        <w:t>Flammable liquids or other dangerous substances must be kept in appropriate stores when not in use.</w:t>
      </w:r>
      <w:r w:rsidRPr="001D72AC">
        <w:rPr>
          <w:rFonts w:ascii="Calibri" w:hAnsi="Calibri" w:cs="Arial"/>
          <w:sz w:val="22"/>
          <w:szCs w:val="22"/>
        </w:rPr>
        <w:br/>
      </w:r>
    </w:p>
    <w:p w14:paraId="2EC85B4C" w14:textId="77777777" w:rsidR="002A4A58" w:rsidRPr="001D72AC" w:rsidRDefault="002A4A58" w:rsidP="002A4A58">
      <w:pPr>
        <w:numPr>
          <w:ilvl w:val="0"/>
          <w:numId w:val="12"/>
        </w:numPr>
        <w:tabs>
          <w:tab w:val="left" w:pos="709"/>
        </w:tabs>
        <w:rPr>
          <w:rFonts w:ascii="Calibri" w:hAnsi="Calibri" w:cs="Arial"/>
          <w:sz w:val="22"/>
          <w:szCs w:val="22"/>
        </w:rPr>
      </w:pPr>
      <w:r w:rsidRPr="001D72AC">
        <w:rPr>
          <w:rFonts w:ascii="Calibri" w:hAnsi="Calibri" w:cs="Arial"/>
          <w:sz w:val="22"/>
          <w:szCs w:val="22"/>
        </w:rPr>
        <w:t>Drip trays must be placed under all potential oil drips.</w:t>
      </w:r>
      <w:r w:rsidRPr="001D72AC">
        <w:rPr>
          <w:rFonts w:ascii="Calibri" w:hAnsi="Calibri" w:cs="Arial"/>
          <w:sz w:val="22"/>
          <w:szCs w:val="22"/>
        </w:rPr>
        <w:br/>
      </w:r>
    </w:p>
    <w:p w14:paraId="2EC85B4D" w14:textId="77777777" w:rsidR="002A4A58" w:rsidRPr="001D72AC" w:rsidRDefault="002A4A58" w:rsidP="002A4A58">
      <w:pPr>
        <w:tabs>
          <w:tab w:val="left" w:pos="709"/>
        </w:tabs>
        <w:ind w:left="709"/>
        <w:rPr>
          <w:rFonts w:ascii="Calibri" w:hAnsi="Calibri" w:cs="Arial"/>
          <w:sz w:val="22"/>
          <w:szCs w:val="22"/>
        </w:rPr>
      </w:pPr>
      <w:r w:rsidRPr="001D72AC">
        <w:rPr>
          <w:rFonts w:ascii="Calibri" w:hAnsi="Calibri" w:cs="Arial"/>
          <w:sz w:val="22"/>
          <w:szCs w:val="22"/>
        </w:rPr>
        <w:t>The appropriate permit to work must cover all hot work</w:t>
      </w:r>
      <w:r w:rsidR="00A44E97" w:rsidRPr="001D72AC">
        <w:rPr>
          <w:rFonts w:ascii="Calibri" w:hAnsi="Calibri" w:cs="Arial"/>
          <w:sz w:val="22"/>
          <w:szCs w:val="22"/>
        </w:rPr>
        <w:t>, this will be issued by the relevant airport authority</w:t>
      </w:r>
      <w:r w:rsidRPr="001D72AC">
        <w:rPr>
          <w:rFonts w:ascii="Calibri" w:hAnsi="Calibri" w:cs="Arial"/>
          <w:sz w:val="22"/>
          <w:szCs w:val="22"/>
        </w:rPr>
        <w:t xml:space="preserve"> (cutting/welding</w:t>
      </w:r>
      <w:r w:rsidR="00A44E97" w:rsidRPr="001D72AC">
        <w:rPr>
          <w:rFonts w:ascii="Calibri" w:hAnsi="Calibri" w:cs="Arial"/>
          <w:sz w:val="22"/>
          <w:szCs w:val="22"/>
        </w:rPr>
        <w:t xml:space="preserve"> etc</w:t>
      </w:r>
      <w:r w:rsidRPr="001D72AC">
        <w:rPr>
          <w:rFonts w:ascii="Calibri" w:hAnsi="Calibri" w:cs="Arial"/>
          <w:sz w:val="22"/>
          <w:szCs w:val="22"/>
        </w:rPr>
        <w:t>).</w:t>
      </w:r>
      <w:r w:rsidRPr="001D72AC">
        <w:rPr>
          <w:rFonts w:ascii="Calibri" w:hAnsi="Calibri" w:cs="Arial"/>
          <w:sz w:val="22"/>
          <w:szCs w:val="22"/>
        </w:rPr>
        <w:br/>
      </w:r>
    </w:p>
    <w:p w14:paraId="2EC85B4E" w14:textId="77777777" w:rsidR="002A4A58" w:rsidRPr="001D72AC" w:rsidRDefault="002A4A58" w:rsidP="002A4A58">
      <w:pPr>
        <w:numPr>
          <w:ilvl w:val="0"/>
          <w:numId w:val="12"/>
        </w:numPr>
        <w:tabs>
          <w:tab w:val="left" w:pos="709"/>
        </w:tabs>
        <w:rPr>
          <w:rFonts w:ascii="Calibri" w:hAnsi="Calibri" w:cs="Arial"/>
          <w:sz w:val="22"/>
          <w:szCs w:val="22"/>
        </w:rPr>
      </w:pPr>
      <w:r w:rsidRPr="001D72AC">
        <w:rPr>
          <w:rFonts w:ascii="Calibri" w:hAnsi="Calibri" w:cs="Arial"/>
          <w:sz w:val="22"/>
          <w:szCs w:val="22"/>
        </w:rPr>
        <w:t>A ‘C</w:t>
      </w:r>
      <w:r w:rsidR="0020578E" w:rsidRPr="001D72AC">
        <w:rPr>
          <w:rFonts w:ascii="Calibri" w:hAnsi="Calibri" w:cs="Arial"/>
          <w:sz w:val="22"/>
          <w:szCs w:val="22"/>
        </w:rPr>
        <w:t>lear</w:t>
      </w:r>
      <w:r w:rsidRPr="001D72AC">
        <w:rPr>
          <w:rFonts w:ascii="Calibri" w:hAnsi="Calibri" w:cs="Arial"/>
          <w:sz w:val="22"/>
          <w:szCs w:val="22"/>
        </w:rPr>
        <w:t xml:space="preserve"> A</w:t>
      </w:r>
      <w:r w:rsidR="0020578E" w:rsidRPr="001D72AC">
        <w:rPr>
          <w:rFonts w:ascii="Calibri" w:hAnsi="Calibri" w:cs="Arial"/>
          <w:sz w:val="22"/>
          <w:szCs w:val="22"/>
        </w:rPr>
        <w:t>rea</w:t>
      </w:r>
      <w:r w:rsidRPr="001D72AC">
        <w:rPr>
          <w:rFonts w:ascii="Calibri" w:hAnsi="Calibri" w:cs="Arial"/>
          <w:sz w:val="22"/>
          <w:szCs w:val="22"/>
        </w:rPr>
        <w:t>’ from all external walls is to be maintained around all buildings.  No materials are to be stacked in these areas.</w:t>
      </w:r>
      <w:r w:rsidRPr="001D72AC">
        <w:rPr>
          <w:rFonts w:ascii="Calibri" w:hAnsi="Calibri" w:cs="Arial"/>
          <w:sz w:val="22"/>
          <w:szCs w:val="22"/>
        </w:rPr>
        <w:br/>
      </w:r>
    </w:p>
    <w:p w14:paraId="2EC85B4F" w14:textId="77777777" w:rsidR="002A4A58" w:rsidRPr="001D72AC" w:rsidRDefault="002A4A58" w:rsidP="002A4A58">
      <w:pPr>
        <w:numPr>
          <w:ilvl w:val="0"/>
          <w:numId w:val="12"/>
        </w:numPr>
        <w:tabs>
          <w:tab w:val="left" w:pos="709"/>
        </w:tabs>
        <w:rPr>
          <w:rFonts w:ascii="Calibri" w:hAnsi="Calibri" w:cs="Arial"/>
          <w:sz w:val="22"/>
          <w:szCs w:val="22"/>
        </w:rPr>
      </w:pPr>
      <w:r w:rsidRPr="001D72AC">
        <w:rPr>
          <w:rFonts w:ascii="Calibri" w:hAnsi="Calibri" w:cs="Arial"/>
          <w:sz w:val="22"/>
          <w:szCs w:val="22"/>
        </w:rPr>
        <w:t>Smoking is permitted only in the designated areas, with appropriate ashtrays.</w:t>
      </w:r>
      <w:r w:rsidRPr="001D72AC">
        <w:rPr>
          <w:rFonts w:ascii="Calibri" w:hAnsi="Calibri" w:cs="Arial"/>
          <w:sz w:val="22"/>
          <w:szCs w:val="22"/>
        </w:rPr>
        <w:br/>
      </w:r>
    </w:p>
    <w:p w14:paraId="2EC85B50" w14:textId="77777777" w:rsidR="002A4A58" w:rsidRPr="001D72AC" w:rsidRDefault="002A4A58" w:rsidP="002A4A58">
      <w:pPr>
        <w:numPr>
          <w:ilvl w:val="0"/>
          <w:numId w:val="12"/>
        </w:numPr>
        <w:tabs>
          <w:tab w:val="left" w:pos="709"/>
        </w:tabs>
        <w:rPr>
          <w:rFonts w:ascii="Calibri" w:hAnsi="Calibri" w:cs="Arial"/>
          <w:sz w:val="22"/>
          <w:szCs w:val="22"/>
        </w:rPr>
      </w:pPr>
      <w:r w:rsidRPr="001D72AC">
        <w:rPr>
          <w:rFonts w:ascii="Calibri" w:hAnsi="Calibri" w:cs="Arial"/>
          <w:sz w:val="22"/>
          <w:szCs w:val="22"/>
        </w:rPr>
        <w:t xml:space="preserve">All electrical equipment used on site and the distribution system, must be checked and maintained in accordance with </w:t>
      </w:r>
      <w:r w:rsidR="0020578E" w:rsidRPr="001D72AC">
        <w:rPr>
          <w:rFonts w:ascii="Calibri" w:hAnsi="Calibri" w:cs="Arial"/>
          <w:sz w:val="22"/>
          <w:szCs w:val="22"/>
        </w:rPr>
        <w:t>T</w:t>
      </w:r>
      <w:r w:rsidRPr="001D72AC">
        <w:rPr>
          <w:rFonts w:ascii="Calibri" w:hAnsi="Calibri" w:cs="Arial"/>
          <w:sz w:val="22"/>
          <w:szCs w:val="22"/>
        </w:rPr>
        <w:t>he Electricity at Work Regulations.</w:t>
      </w:r>
    </w:p>
    <w:p w14:paraId="2EC85B51" w14:textId="77777777" w:rsidR="002A4A58" w:rsidRDefault="002A4A58" w:rsidP="002A4A58">
      <w:pPr>
        <w:ind w:left="567"/>
        <w:rPr>
          <w:rFonts w:ascii="Arial" w:hAnsi="Arial" w:cs="Arial"/>
          <w:sz w:val="22"/>
          <w:szCs w:val="22"/>
        </w:rPr>
      </w:pPr>
    </w:p>
    <w:p w14:paraId="2EC85B52"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12</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PRACTICE FIRE DRILLS</w:t>
      </w:r>
    </w:p>
    <w:p w14:paraId="2EC85B53" w14:textId="77777777" w:rsidR="002A4A58" w:rsidRPr="002A4A58" w:rsidRDefault="002A4A58" w:rsidP="002A4A58">
      <w:pPr>
        <w:ind w:left="567"/>
        <w:rPr>
          <w:rFonts w:ascii="Arial" w:hAnsi="Arial" w:cs="Arial"/>
          <w:sz w:val="22"/>
          <w:szCs w:val="22"/>
        </w:rPr>
      </w:pPr>
    </w:p>
    <w:p w14:paraId="2EC85B54" w14:textId="77777777" w:rsidR="002A4A58" w:rsidRPr="001D72AC" w:rsidRDefault="002A4A58" w:rsidP="002A4A58">
      <w:pPr>
        <w:numPr>
          <w:ilvl w:val="0"/>
          <w:numId w:val="13"/>
        </w:numPr>
        <w:rPr>
          <w:rFonts w:ascii="Calibri" w:hAnsi="Calibri" w:cs="Arial"/>
          <w:sz w:val="22"/>
          <w:szCs w:val="22"/>
        </w:rPr>
      </w:pPr>
      <w:r w:rsidRPr="001D72AC">
        <w:rPr>
          <w:rFonts w:ascii="Calibri" w:hAnsi="Calibri" w:cs="Arial"/>
          <w:sz w:val="22"/>
          <w:szCs w:val="22"/>
        </w:rPr>
        <w:lastRenderedPageBreak/>
        <w:t>Practice Fire Drills will be conducted and recorded at least every 12 months</w:t>
      </w:r>
      <w:r w:rsidRPr="001D72AC">
        <w:rPr>
          <w:rFonts w:ascii="Calibri" w:hAnsi="Calibri" w:cs="Arial"/>
          <w:sz w:val="22"/>
          <w:szCs w:val="22"/>
        </w:rPr>
        <w:br/>
      </w:r>
    </w:p>
    <w:p w14:paraId="2EC85B55" w14:textId="77777777" w:rsidR="002A4A58" w:rsidRPr="001D72AC" w:rsidRDefault="002A4A58" w:rsidP="002A4A58">
      <w:pPr>
        <w:numPr>
          <w:ilvl w:val="0"/>
          <w:numId w:val="13"/>
        </w:numPr>
        <w:rPr>
          <w:rFonts w:ascii="Calibri" w:hAnsi="Calibri" w:cs="Arial"/>
          <w:sz w:val="22"/>
          <w:szCs w:val="22"/>
        </w:rPr>
      </w:pPr>
      <w:r w:rsidRPr="001D72AC">
        <w:rPr>
          <w:rFonts w:ascii="Calibri" w:hAnsi="Calibri" w:cs="Arial"/>
          <w:sz w:val="22"/>
          <w:szCs w:val="22"/>
        </w:rPr>
        <w:t>Practice Fire Drills will include the complete evacuation and roll call procedures</w:t>
      </w:r>
      <w:r w:rsidRPr="001D72AC">
        <w:rPr>
          <w:rFonts w:ascii="Calibri" w:hAnsi="Calibri" w:cs="Arial"/>
          <w:sz w:val="22"/>
          <w:szCs w:val="22"/>
        </w:rPr>
        <w:br/>
      </w:r>
    </w:p>
    <w:p w14:paraId="2EC85B56" w14:textId="77777777" w:rsidR="002A4A58" w:rsidRPr="001D72AC" w:rsidRDefault="002A4A58" w:rsidP="002A4A58">
      <w:pPr>
        <w:numPr>
          <w:ilvl w:val="0"/>
          <w:numId w:val="13"/>
        </w:numPr>
        <w:rPr>
          <w:rFonts w:ascii="Calibri" w:hAnsi="Calibri" w:cs="Arial"/>
          <w:sz w:val="22"/>
          <w:szCs w:val="22"/>
        </w:rPr>
      </w:pPr>
      <w:r w:rsidRPr="001D72AC">
        <w:rPr>
          <w:rFonts w:ascii="Calibri" w:hAnsi="Calibri" w:cs="Arial"/>
          <w:sz w:val="22"/>
          <w:szCs w:val="22"/>
        </w:rPr>
        <w:t>This practice must be monitored and improvements made where necessary</w:t>
      </w:r>
      <w:r w:rsidRPr="001D72AC">
        <w:rPr>
          <w:rFonts w:ascii="Calibri" w:hAnsi="Calibri" w:cs="Arial"/>
          <w:sz w:val="22"/>
          <w:szCs w:val="22"/>
        </w:rPr>
        <w:br/>
      </w:r>
    </w:p>
    <w:p w14:paraId="2EC85B57" w14:textId="77777777" w:rsidR="002A4A58" w:rsidRPr="001D72AC" w:rsidRDefault="002A4A58" w:rsidP="002A4A58">
      <w:pPr>
        <w:numPr>
          <w:ilvl w:val="0"/>
          <w:numId w:val="13"/>
        </w:numPr>
        <w:rPr>
          <w:rFonts w:ascii="Calibri" w:hAnsi="Calibri" w:cs="Arial"/>
        </w:rPr>
      </w:pPr>
      <w:r w:rsidRPr="001D72AC">
        <w:rPr>
          <w:rFonts w:ascii="Calibri" w:hAnsi="Calibri" w:cs="Arial"/>
          <w:sz w:val="22"/>
          <w:szCs w:val="22"/>
        </w:rPr>
        <w:t>Fire Practices must include all shift patterns</w:t>
      </w:r>
      <w:r w:rsidRPr="001D72AC">
        <w:rPr>
          <w:rFonts w:ascii="Calibri" w:hAnsi="Calibri" w:cs="Arial"/>
        </w:rPr>
        <w:br/>
      </w:r>
    </w:p>
    <w:p w14:paraId="2EC85B58"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13</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EVACUATION PROCEDURE</w:t>
      </w:r>
    </w:p>
    <w:p w14:paraId="2EC85B59" w14:textId="77777777" w:rsidR="002A4A58" w:rsidRPr="001D72AC" w:rsidRDefault="002A4A58" w:rsidP="002A4A58">
      <w:pPr>
        <w:tabs>
          <w:tab w:val="left" w:pos="2977"/>
        </w:tabs>
        <w:ind w:left="709"/>
        <w:rPr>
          <w:rFonts w:ascii="Calibri" w:hAnsi="Calibri" w:cs="Arial"/>
          <w:sz w:val="22"/>
          <w:szCs w:val="22"/>
        </w:rPr>
      </w:pPr>
      <w:r w:rsidRPr="001D72AC">
        <w:rPr>
          <w:rFonts w:ascii="Calibri" w:hAnsi="Calibri" w:cs="Arial"/>
          <w:sz w:val="22"/>
          <w:szCs w:val="22"/>
        </w:rPr>
        <w:t xml:space="preserve">When the alarm sounds leave the building by your nearest evacuation route.  </w:t>
      </w:r>
      <w:r w:rsidR="0020578E" w:rsidRPr="001D72AC">
        <w:rPr>
          <w:rFonts w:ascii="Calibri" w:hAnsi="Calibri" w:cs="Arial"/>
          <w:sz w:val="22"/>
          <w:szCs w:val="22"/>
        </w:rPr>
        <w:t>You must make yourself aware of the evacuation options available to you in the event of an emergency.</w:t>
      </w:r>
    </w:p>
    <w:p w14:paraId="2EC85B5A" w14:textId="77777777" w:rsidR="0020578E" w:rsidRPr="001D72AC" w:rsidRDefault="0020578E" w:rsidP="002A4A58">
      <w:pPr>
        <w:tabs>
          <w:tab w:val="left" w:pos="2977"/>
        </w:tabs>
        <w:ind w:left="709"/>
        <w:rPr>
          <w:rFonts w:ascii="Calibri" w:hAnsi="Calibri" w:cs="Arial"/>
          <w:sz w:val="22"/>
          <w:szCs w:val="22"/>
        </w:rPr>
      </w:pPr>
    </w:p>
    <w:p w14:paraId="2EC85B5B" w14:textId="77777777" w:rsidR="002A4A58" w:rsidRPr="001D72AC" w:rsidRDefault="002A4A58" w:rsidP="002A4A58">
      <w:pPr>
        <w:tabs>
          <w:tab w:val="left" w:pos="2977"/>
        </w:tabs>
        <w:ind w:left="709"/>
        <w:rPr>
          <w:rFonts w:ascii="Calibri" w:hAnsi="Calibri" w:cs="Arial"/>
          <w:sz w:val="22"/>
          <w:szCs w:val="22"/>
        </w:rPr>
      </w:pPr>
      <w:r w:rsidRPr="001D72AC">
        <w:rPr>
          <w:rFonts w:ascii="Calibri" w:hAnsi="Calibri" w:cs="Arial"/>
          <w:sz w:val="22"/>
          <w:szCs w:val="22"/>
        </w:rPr>
        <w:t>Department Heads/designated subordinates are responsible for ensuring their departments are clear of all personnel (this includes any visitors, contractors etc).  If it is safe to do so close al</w:t>
      </w:r>
      <w:r w:rsidR="0020578E" w:rsidRPr="001D72AC">
        <w:rPr>
          <w:rFonts w:ascii="Calibri" w:hAnsi="Calibri" w:cs="Arial"/>
          <w:sz w:val="22"/>
          <w:szCs w:val="22"/>
        </w:rPr>
        <w:t>l windows and doors on leaving.  These checks are to be done only if they can be done without additional risk</w:t>
      </w:r>
      <w:r w:rsidRPr="001D72AC">
        <w:rPr>
          <w:rFonts w:ascii="Calibri" w:hAnsi="Calibri" w:cs="Arial"/>
          <w:sz w:val="22"/>
          <w:szCs w:val="22"/>
        </w:rPr>
        <w:t>.</w:t>
      </w:r>
      <w:r w:rsidRPr="001D72AC">
        <w:rPr>
          <w:rFonts w:ascii="Calibri" w:hAnsi="Calibri" w:cs="Arial"/>
          <w:sz w:val="22"/>
          <w:szCs w:val="22"/>
        </w:rPr>
        <w:br/>
      </w:r>
    </w:p>
    <w:p w14:paraId="2EC85B5C" w14:textId="77777777" w:rsidR="0020578E" w:rsidRPr="001D72AC" w:rsidRDefault="002A4A58" w:rsidP="0020578E">
      <w:pPr>
        <w:tabs>
          <w:tab w:val="left" w:pos="2977"/>
        </w:tabs>
        <w:ind w:left="709"/>
        <w:rPr>
          <w:rFonts w:ascii="Calibri" w:hAnsi="Calibri" w:cs="Arial"/>
          <w:sz w:val="22"/>
          <w:szCs w:val="22"/>
        </w:rPr>
      </w:pPr>
      <w:r w:rsidRPr="001D72AC">
        <w:rPr>
          <w:rFonts w:ascii="Calibri" w:hAnsi="Calibri" w:cs="Arial"/>
          <w:sz w:val="22"/>
          <w:szCs w:val="22"/>
        </w:rPr>
        <w:t>All persons must proceed to their designated assembly points and remain there until told otherwis</w:t>
      </w:r>
      <w:r w:rsidR="0020578E" w:rsidRPr="001D72AC">
        <w:rPr>
          <w:rFonts w:ascii="Calibri" w:hAnsi="Calibri" w:cs="Arial"/>
          <w:sz w:val="22"/>
          <w:szCs w:val="22"/>
        </w:rPr>
        <w:t xml:space="preserve">e by the senior person on site.  Individuals must make </w:t>
      </w:r>
    </w:p>
    <w:p w14:paraId="2EC85B5D" w14:textId="77777777" w:rsidR="002A4A58" w:rsidRPr="001D72AC" w:rsidRDefault="0020578E" w:rsidP="0020578E">
      <w:pPr>
        <w:tabs>
          <w:tab w:val="left" w:pos="2977"/>
        </w:tabs>
        <w:ind w:left="709"/>
        <w:rPr>
          <w:rFonts w:ascii="Calibri" w:hAnsi="Calibri" w:cs="Arial"/>
          <w:sz w:val="22"/>
          <w:szCs w:val="22"/>
        </w:rPr>
      </w:pPr>
      <w:r w:rsidRPr="001D72AC">
        <w:rPr>
          <w:rFonts w:ascii="Calibri" w:hAnsi="Calibri" w:cs="Arial"/>
          <w:sz w:val="22"/>
          <w:szCs w:val="22"/>
        </w:rPr>
        <w:t>themselves aware of their assembly point</w:t>
      </w:r>
      <w:r w:rsidR="002A4A58" w:rsidRPr="001D72AC">
        <w:rPr>
          <w:rFonts w:ascii="Calibri" w:hAnsi="Calibri" w:cs="Arial"/>
          <w:sz w:val="22"/>
          <w:szCs w:val="22"/>
        </w:rPr>
        <w:t>.</w:t>
      </w:r>
      <w:r w:rsidR="002A4A58" w:rsidRPr="001D72AC">
        <w:rPr>
          <w:rFonts w:ascii="Calibri" w:hAnsi="Calibri" w:cs="Arial"/>
          <w:sz w:val="22"/>
          <w:szCs w:val="22"/>
        </w:rPr>
        <w:br/>
      </w:r>
    </w:p>
    <w:p w14:paraId="2EC85B5E" w14:textId="5CBF8C14" w:rsidR="002A4A58" w:rsidRPr="001D72AC" w:rsidRDefault="002A4A58" w:rsidP="001D72AC">
      <w:pPr>
        <w:numPr>
          <w:ilvl w:val="0"/>
          <w:numId w:val="14"/>
        </w:numPr>
        <w:ind w:hanging="284"/>
        <w:contextualSpacing/>
        <w:rPr>
          <w:rFonts w:ascii="Calibri" w:hAnsi="Calibri" w:cs="Arial"/>
          <w:sz w:val="22"/>
          <w:szCs w:val="22"/>
        </w:rPr>
      </w:pPr>
      <w:r w:rsidRPr="001D72AC">
        <w:rPr>
          <w:rFonts w:ascii="Calibri" w:hAnsi="Calibri" w:cs="Arial"/>
          <w:sz w:val="22"/>
          <w:szCs w:val="22"/>
        </w:rPr>
        <w:t xml:space="preserve">A roll call will be taken at the Assembly Point to ensure </w:t>
      </w:r>
      <w:r w:rsidR="0020578E" w:rsidRPr="001D72AC">
        <w:rPr>
          <w:rFonts w:ascii="Calibri" w:hAnsi="Calibri" w:cs="Arial"/>
          <w:sz w:val="22"/>
          <w:szCs w:val="22"/>
          <w:u w:val="single"/>
        </w:rPr>
        <w:t>all</w:t>
      </w:r>
      <w:r w:rsidRPr="001D72AC">
        <w:rPr>
          <w:rFonts w:ascii="Calibri" w:hAnsi="Calibri" w:cs="Arial"/>
          <w:sz w:val="22"/>
          <w:szCs w:val="22"/>
        </w:rPr>
        <w:br/>
        <w:t>personnel are accounted for</w:t>
      </w:r>
      <w:r w:rsidRPr="001D72AC">
        <w:rPr>
          <w:rFonts w:ascii="Calibri" w:hAnsi="Calibri" w:cs="Arial"/>
          <w:sz w:val="22"/>
          <w:szCs w:val="22"/>
        </w:rPr>
        <w:br/>
      </w:r>
    </w:p>
    <w:p w14:paraId="2EC85B5F" w14:textId="77777777" w:rsidR="002A4A58" w:rsidRPr="001D72AC" w:rsidRDefault="002A4A58" w:rsidP="002A4A58">
      <w:pPr>
        <w:numPr>
          <w:ilvl w:val="0"/>
          <w:numId w:val="14"/>
        </w:numPr>
        <w:rPr>
          <w:rFonts w:ascii="Calibri" w:hAnsi="Calibri" w:cs="Arial"/>
          <w:sz w:val="22"/>
          <w:szCs w:val="22"/>
        </w:rPr>
      </w:pPr>
      <w:r w:rsidRPr="001D72AC">
        <w:rPr>
          <w:rFonts w:ascii="Calibri" w:hAnsi="Calibri" w:cs="Arial"/>
          <w:sz w:val="22"/>
          <w:szCs w:val="22"/>
        </w:rPr>
        <w:t>Access to and egress from the site will be restricted during an evacuation</w:t>
      </w:r>
      <w:r w:rsidRPr="001D72AC">
        <w:rPr>
          <w:rFonts w:ascii="Calibri" w:hAnsi="Calibri" w:cs="Arial"/>
          <w:sz w:val="22"/>
          <w:szCs w:val="22"/>
        </w:rPr>
        <w:br/>
      </w:r>
    </w:p>
    <w:p w14:paraId="2EC85B60" w14:textId="77777777" w:rsidR="002A4A58" w:rsidRPr="001D72AC" w:rsidRDefault="002A4A58" w:rsidP="002A4A58">
      <w:pPr>
        <w:numPr>
          <w:ilvl w:val="0"/>
          <w:numId w:val="14"/>
        </w:numPr>
        <w:rPr>
          <w:rFonts w:ascii="Calibri" w:hAnsi="Calibri" w:cs="Arial"/>
          <w:sz w:val="22"/>
          <w:szCs w:val="22"/>
        </w:rPr>
      </w:pPr>
      <w:r w:rsidRPr="001D72AC">
        <w:rPr>
          <w:rFonts w:ascii="Calibri" w:hAnsi="Calibri" w:cs="Arial"/>
          <w:sz w:val="22"/>
          <w:szCs w:val="22"/>
        </w:rPr>
        <w:t>Re-entry to the site will only take place when authorised by the Incident Controller</w:t>
      </w:r>
    </w:p>
    <w:p w14:paraId="2EC85B61" w14:textId="77777777" w:rsidR="002A4A58" w:rsidRDefault="002A4A58" w:rsidP="002A4A58">
      <w:pPr>
        <w:rPr>
          <w:rFonts w:ascii="Arial" w:hAnsi="Arial" w:cs="Arial"/>
        </w:rPr>
      </w:pPr>
    </w:p>
    <w:p w14:paraId="2EC85B62" w14:textId="77777777" w:rsidR="003E49F1" w:rsidRDefault="003E49F1" w:rsidP="002A4A58">
      <w:pPr>
        <w:rPr>
          <w:rFonts w:ascii="Arial" w:hAnsi="Arial" w:cs="Arial"/>
        </w:rPr>
      </w:pPr>
    </w:p>
    <w:p w14:paraId="2EC85B63" w14:textId="77777777" w:rsidR="003E49F1" w:rsidRDefault="003E49F1" w:rsidP="002A4A58">
      <w:pPr>
        <w:rPr>
          <w:rFonts w:ascii="Arial" w:hAnsi="Arial" w:cs="Arial"/>
        </w:rPr>
      </w:pPr>
    </w:p>
    <w:p w14:paraId="2EC85B64" w14:textId="77777777" w:rsidR="002A4A58" w:rsidRPr="002A4A58" w:rsidRDefault="002A4A58" w:rsidP="003E49F1">
      <w:pPr>
        <w:shd w:val="clear" w:color="auto" w:fill="365F91" w:themeFill="accent1" w:themeFillShade="BF"/>
        <w:rPr>
          <w:rFonts w:ascii="Arial" w:hAnsi="Arial" w:cs="Arial"/>
        </w:rPr>
      </w:pPr>
      <w:r>
        <w:rPr>
          <w:rFonts w:ascii="Arial" w:hAnsi="Arial" w:cs="Arial"/>
          <w:b/>
          <w:color w:val="FFFFFF"/>
          <w:sz w:val="22"/>
          <w:szCs w:val="22"/>
        </w:rPr>
        <w:t>14</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STAFF TRAINING</w:t>
      </w:r>
    </w:p>
    <w:p w14:paraId="2EC85B65" w14:textId="77777777" w:rsidR="002A4A58" w:rsidRDefault="002A4A58" w:rsidP="002A4A58">
      <w:pPr>
        <w:ind w:left="567"/>
        <w:rPr>
          <w:rFonts w:ascii="Arial" w:hAnsi="Arial" w:cs="Arial"/>
          <w:sz w:val="22"/>
          <w:szCs w:val="22"/>
        </w:rPr>
      </w:pPr>
    </w:p>
    <w:p w14:paraId="2EC85B66" w14:textId="77777777" w:rsidR="002A4A58" w:rsidRPr="001D72AC" w:rsidRDefault="002A4A58" w:rsidP="0020578E">
      <w:pPr>
        <w:tabs>
          <w:tab w:val="left" w:pos="2977"/>
        </w:tabs>
        <w:ind w:left="709"/>
        <w:rPr>
          <w:rFonts w:ascii="Calibri" w:hAnsi="Calibri" w:cs="Arial"/>
          <w:sz w:val="22"/>
          <w:szCs w:val="22"/>
        </w:rPr>
      </w:pPr>
      <w:r w:rsidRPr="001D72AC">
        <w:rPr>
          <w:rFonts w:ascii="Calibri" w:hAnsi="Calibri" w:cs="Arial"/>
          <w:sz w:val="22"/>
          <w:szCs w:val="22"/>
        </w:rPr>
        <w:t>Induction training for all new personnel and temporary staff must i</w:t>
      </w:r>
      <w:r w:rsidR="0020578E" w:rsidRPr="001D72AC">
        <w:rPr>
          <w:rFonts w:ascii="Calibri" w:hAnsi="Calibri" w:cs="Arial"/>
          <w:sz w:val="22"/>
          <w:szCs w:val="22"/>
        </w:rPr>
        <w:t xml:space="preserve">nclude familiarisation with the </w:t>
      </w:r>
      <w:r w:rsidRPr="001D72AC">
        <w:rPr>
          <w:rFonts w:ascii="Calibri" w:hAnsi="Calibri" w:cs="Arial"/>
          <w:sz w:val="22"/>
          <w:szCs w:val="22"/>
        </w:rPr>
        <w:t>Staff Fire Procedure</w:t>
      </w:r>
      <w:r w:rsidRPr="001D72AC">
        <w:rPr>
          <w:rFonts w:ascii="Calibri" w:hAnsi="Calibri" w:cs="Arial"/>
          <w:sz w:val="22"/>
          <w:szCs w:val="22"/>
        </w:rPr>
        <w:br/>
      </w:r>
    </w:p>
    <w:p w14:paraId="2EC85B67" w14:textId="77777777" w:rsidR="002A4A58" w:rsidRPr="001D72AC" w:rsidRDefault="002A4A58" w:rsidP="002A4A58">
      <w:pPr>
        <w:tabs>
          <w:tab w:val="left" w:pos="2977"/>
        </w:tabs>
        <w:ind w:left="709"/>
        <w:rPr>
          <w:rFonts w:ascii="Calibri" w:hAnsi="Calibri" w:cs="Arial"/>
          <w:sz w:val="22"/>
          <w:szCs w:val="22"/>
        </w:rPr>
      </w:pPr>
      <w:r w:rsidRPr="001D72AC">
        <w:rPr>
          <w:rFonts w:ascii="Calibri" w:hAnsi="Calibri" w:cs="Arial"/>
          <w:sz w:val="22"/>
          <w:szCs w:val="22"/>
        </w:rPr>
        <w:t>Location of all Fire Safety Equipment such as:-</w:t>
      </w:r>
      <w:r w:rsidRPr="001D72AC">
        <w:rPr>
          <w:rFonts w:ascii="Calibri" w:hAnsi="Calibri" w:cs="Arial"/>
          <w:sz w:val="22"/>
          <w:szCs w:val="22"/>
        </w:rPr>
        <w:br/>
      </w:r>
    </w:p>
    <w:p w14:paraId="2EC85B6D" w14:textId="51D15876" w:rsidR="002A4A58" w:rsidRPr="001D72AC" w:rsidRDefault="002A4A58" w:rsidP="002A4A58">
      <w:pPr>
        <w:tabs>
          <w:tab w:val="left" w:pos="709"/>
        </w:tabs>
        <w:ind w:left="709"/>
        <w:rPr>
          <w:rFonts w:ascii="Calibri" w:hAnsi="Calibri" w:cs="Arial"/>
          <w:sz w:val="22"/>
          <w:szCs w:val="22"/>
        </w:rPr>
      </w:pPr>
      <w:r w:rsidRPr="001D72AC">
        <w:rPr>
          <w:rFonts w:ascii="Calibri" w:hAnsi="Calibri" w:cs="Arial"/>
          <w:sz w:val="22"/>
          <w:szCs w:val="22"/>
        </w:rPr>
        <w:tab/>
        <w:t>Alarms</w:t>
      </w:r>
    </w:p>
    <w:p w14:paraId="2EC85B72" w14:textId="3F7643BA" w:rsidR="002A4A58" w:rsidRPr="001D72AC" w:rsidRDefault="002A4A58" w:rsidP="002A4A58">
      <w:pPr>
        <w:tabs>
          <w:tab w:val="left" w:pos="709"/>
        </w:tabs>
        <w:ind w:left="709"/>
        <w:rPr>
          <w:rFonts w:ascii="Calibri" w:hAnsi="Calibri" w:cs="Arial"/>
          <w:sz w:val="22"/>
          <w:szCs w:val="22"/>
        </w:rPr>
      </w:pPr>
      <w:r w:rsidRPr="001D72AC">
        <w:rPr>
          <w:rFonts w:ascii="Calibri" w:hAnsi="Calibri" w:cs="Arial"/>
          <w:sz w:val="22"/>
          <w:szCs w:val="22"/>
        </w:rPr>
        <w:t>Exits</w:t>
      </w:r>
      <w:r w:rsidR="00C23A8A">
        <w:rPr>
          <w:rFonts w:ascii="Calibri" w:hAnsi="Calibri" w:cs="Arial"/>
          <w:noProof/>
          <w:sz w:val="22"/>
          <w:szCs w:val="22"/>
        </w:rPr>
        <w:drawing>
          <wp:anchor distT="0" distB="0" distL="114300" distR="114300" simplePos="0" relativeHeight="251662848" behindDoc="1" locked="1" layoutInCell="1" allowOverlap="1" wp14:anchorId="2EC85BC8" wp14:editId="5337D97B">
            <wp:simplePos x="0" y="0"/>
            <wp:positionH relativeFrom="column">
              <wp:posOffset>4239895</wp:posOffset>
            </wp:positionH>
            <wp:positionV relativeFrom="page">
              <wp:posOffset>4736465</wp:posOffset>
            </wp:positionV>
            <wp:extent cx="800100" cy="914400"/>
            <wp:effectExtent l="0" t="0" r="0" b="0"/>
            <wp:wrapNone/>
            <wp:docPr id="24" name="Picture 24" descr="F_EXTN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_EXTNG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rsidRPr="001D72AC">
        <w:rPr>
          <w:rFonts w:ascii="Calibri" w:hAnsi="Calibri" w:cs="Arial"/>
          <w:sz w:val="22"/>
          <w:szCs w:val="22"/>
        </w:rPr>
        <w:tab/>
      </w:r>
    </w:p>
    <w:p w14:paraId="2EC85B73" w14:textId="77777777" w:rsidR="002A4A58" w:rsidRPr="001D72AC" w:rsidRDefault="002A4A58" w:rsidP="002A4A58">
      <w:pPr>
        <w:tabs>
          <w:tab w:val="left" w:pos="709"/>
        </w:tabs>
        <w:ind w:left="709"/>
        <w:rPr>
          <w:rFonts w:ascii="Calibri" w:hAnsi="Calibri" w:cs="Arial"/>
          <w:sz w:val="22"/>
          <w:szCs w:val="22"/>
        </w:rPr>
      </w:pPr>
      <w:r w:rsidRPr="001D72AC">
        <w:rPr>
          <w:rFonts w:ascii="Calibri" w:hAnsi="Calibri" w:cs="Arial"/>
          <w:sz w:val="22"/>
          <w:szCs w:val="22"/>
        </w:rPr>
        <w:t>Fire fighting equipment</w:t>
      </w:r>
    </w:p>
    <w:p w14:paraId="2EC85B7E" w14:textId="0B226BB9" w:rsidR="002A4A58" w:rsidRPr="001D72AC" w:rsidRDefault="002A4A58" w:rsidP="002A4A58">
      <w:pPr>
        <w:tabs>
          <w:tab w:val="left" w:pos="709"/>
        </w:tabs>
        <w:ind w:left="709"/>
        <w:rPr>
          <w:rFonts w:ascii="Calibri" w:hAnsi="Calibri" w:cs="Arial"/>
          <w:sz w:val="22"/>
          <w:szCs w:val="22"/>
        </w:rPr>
      </w:pPr>
      <w:r w:rsidRPr="001D72AC">
        <w:rPr>
          <w:rFonts w:ascii="Calibri" w:hAnsi="Calibri" w:cs="Arial"/>
          <w:sz w:val="22"/>
          <w:szCs w:val="22"/>
        </w:rPr>
        <w:t>Assembly points</w:t>
      </w:r>
    </w:p>
    <w:p w14:paraId="2EC85B7F" w14:textId="77777777" w:rsidR="002A4A58" w:rsidRPr="001D72AC" w:rsidRDefault="002A4A58" w:rsidP="002A4A58">
      <w:pPr>
        <w:tabs>
          <w:tab w:val="left" w:pos="709"/>
        </w:tabs>
        <w:ind w:left="709"/>
        <w:rPr>
          <w:rFonts w:ascii="Calibri" w:hAnsi="Calibri" w:cs="Arial"/>
          <w:sz w:val="22"/>
          <w:szCs w:val="22"/>
        </w:rPr>
      </w:pPr>
    </w:p>
    <w:p w14:paraId="2EC85B80" w14:textId="77777777" w:rsidR="002A4A58" w:rsidRPr="001D72AC" w:rsidRDefault="002A4A58" w:rsidP="002A4A58">
      <w:pPr>
        <w:tabs>
          <w:tab w:val="left" w:pos="709"/>
        </w:tabs>
        <w:ind w:left="709"/>
        <w:rPr>
          <w:rFonts w:ascii="Calibri" w:hAnsi="Calibri" w:cs="Arial"/>
          <w:sz w:val="22"/>
          <w:szCs w:val="22"/>
        </w:rPr>
      </w:pPr>
      <w:r w:rsidRPr="001D72AC">
        <w:rPr>
          <w:rFonts w:ascii="Calibri" w:hAnsi="Calibri" w:cs="Arial"/>
          <w:sz w:val="22"/>
          <w:szCs w:val="22"/>
        </w:rPr>
        <w:t>Any site modifications which affect the Fire Procedure must be communicated to all staff and re-training given where appropriate.</w:t>
      </w:r>
    </w:p>
    <w:p w14:paraId="2EC85B81" w14:textId="77777777" w:rsidR="002A4A58" w:rsidRPr="001D72AC" w:rsidRDefault="002A4A58" w:rsidP="002A4A58">
      <w:pPr>
        <w:tabs>
          <w:tab w:val="left" w:pos="709"/>
        </w:tabs>
        <w:ind w:left="709"/>
        <w:rPr>
          <w:rFonts w:ascii="Calibri" w:hAnsi="Calibri" w:cs="Arial"/>
          <w:sz w:val="22"/>
          <w:szCs w:val="22"/>
        </w:rPr>
      </w:pPr>
    </w:p>
    <w:p w14:paraId="2EC85B82" w14:textId="77777777" w:rsidR="002A4A58" w:rsidRPr="001D72AC" w:rsidRDefault="002A4A58" w:rsidP="002A4A58">
      <w:pPr>
        <w:tabs>
          <w:tab w:val="left" w:pos="709"/>
        </w:tabs>
        <w:ind w:left="709"/>
        <w:rPr>
          <w:rFonts w:ascii="Calibri" w:hAnsi="Calibri" w:cs="Arial"/>
          <w:sz w:val="22"/>
          <w:szCs w:val="22"/>
        </w:rPr>
      </w:pPr>
      <w:r w:rsidRPr="001D72AC">
        <w:rPr>
          <w:rFonts w:ascii="Calibri" w:hAnsi="Calibri" w:cs="Arial"/>
          <w:sz w:val="22"/>
          <w:szCs w:val="22"/>
        </w:rPr>
        <w:t>A sufficient number of staff must be trained in the use of hand held fire-fighting extinguishers and categories of fire and the correct extinguisher to use</w:t>
      </w:r>
      <w:r w:rsidRPr="001D72AC">
        <w:rPr>
          <w:rFonts w:ascii="Calibri" w:hAnsi="Calibri" w:cs="Arial"/>
          <w:sz w:val="22"/>
          <w:szCs w:val="22"/>
        </w:rPr>
        <w:br/>
      </w:r>
    </w:p>
    <w:p w14:paraId="2EC85B83" w14:textId="2E3688FA" w:rsidR="002A4A58" w:rsidRPr="001D72AC" w:rsidRDefault="00C23A8A" w:rsidP="002A4A58">
      <w:pPr>
        <w:tabs>
          <w:tab w:val="left" w:pos="709"/>
        </w:tabs>
        <w:ind w:left="709"/>
        <w:rPr>
          <w:rFonts w:ascii="Calibri" w:hAnsi="Calibri" w:cs="Arial"/>
          <w:sz w:val="22"/>
          <w:szCs w:val="22"/>
        </w:rPr>
      </w:pPr>
      <w:r>
        <w:rPr>
          <w:rFonts w:ascii="Calibri" w:hAnsi="Calibri" w:cs="Arial"/>
          <w:noProof/>
          <w:sz w:val="22"/>
          <w:szCs w:val="22"/>
        </w:rPr>
        <w:lastRenderedPageBreak/>
        <w:drawing>
          <wp:anchor distT="0" distB="0" distL="114300" distR="114300" simplePos="0" relativeHeight="251661824" behindDoc="1" locked="1" layoutInCell="1" allowOverlap="1" wp14:anchorId="2EC85BC9" wp14:editId="185559EA">
            <wp:simplePos x="0" y="0"/>
            <wp:positionH relativeFrom="column">
              <wp:posOffset>4351020</wp:posOffset>
            </wp:positionH>
            <wp:positionV relativeFrom="page">
              <wp:posOffset>5109845</wp:posOffset>
            </wp:positionV>
            <wp:extent cx="1302385" cy="749300"/>
            <wp:effectExtent l="0" t="0" r="0" b="0"/>
            <wp:wrapNone/>
            <wp:docPr id="23" name="Picture 23" descr="FPOIN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POINT_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2385" cy="749300"/>
                    </a:xfrm>
                    <a:prstGeom prst="rect">
                      <a:avLst/>
                    </a:prstGeom>
                    <a:noFill/>
                  </pic:spPr>
                </pic:pic>
              </a:graphicData>
            </a:graphic>
            <wp14:sizeRelH relativeFrom="page">
              <wp14:pctWidth>0</wp14:pctWidth>
            </wp14:sizeRelH>
            <wp14:sizeRelV relativeFrom="page">
              <wp14:pctHeight>0</wp14:pctHeight>
            </wp14:sizeRelV>
          </wp:anchor>
        </w:drawing>
      </w:r>
      <w:r w:rsidR="002A4A58" w:rsidRPr="001D72AC">
        <w:rPr>
          <w:rFonts w:ascii="Calibri" w:hAnsi="Calibri" w:cs="Arial"/>
          <w:sz w:val="22"/>
          <w:szCs w:val="22"/>
        </w:rPr>
        <w:t>Refresher training for all personnel must be conducted within 3 years of previous training.</w:t>
      </w:r>
      <w:r w:rsidR="002A4A58" w:rsidRPr="001D72AC">
        <w:rPr>
          <w:rFonts w:ascii="Calibri" w:hAnsi="Calibri" w:cs="Arial"/>
          <w:sz w:val="22"/>
          <w:szCs w:val="22"/>
        </w:rPr>
        <w:br/>
      </w:r>
    </w:p>
    <w:p w14:paraId="2EC85B84" w14:textId="77777777" w:rsidR="001B5D98" w:rsidRPr="001D72AC" w:rsidRDefault="00A46894" w:rsidP="002A4A58">
      <w:pPr>
        <w:ind w:left="567"/>
        <w:rPr>
          <w:rFonts w:ascii="Calibri" w:hAnsi="Calibri" w:cs="Arial"/>
        </w:rPr>
      </w:pPr>
      <w:r w:rsidRPr="001D72AC">
        <w:rPr>
          <w:rFonts w:ascii="Calibri" w:hAnsi="Calibri" w:cs="Arial"/>
          <w:sz w:val="22"/>
          <w:szCs w:val="22"/>
        </w:rPr>
        <w:t xml:space="preserve">  </w:t>
      </w:r>
      <w:r w:rsidR="002A4A58" w:rsidRPr="001D72AC">
        <w:rPr>
          <w:rFonts w:ascii="Calibri" w:hAnsi="Calibri" w:cs="Arial"/>
          <w:sz w:val="22"/>
          <w:szCs w:val="22"/>
        </w:rPr>
        <w:t>The Incident Controllers must receive training in the Fire Evacuation Procedure.</w:t>
      </w:r>
      <w:r w:rsidR="002A4A58" w:rsidRPr="001D72AC">
        <w:rPr>
          <w:rFonts w:ascii="Calibri" w:hAnsi="Calibri" w:cs="Arial"/>
        </w:rPr>
        <w:br/>
      </w:r>
    </w:p>
    <w:p w14:paraId="2EC85B85" w14:textId="77777777" w:rsidR="001B5D98" w:rsidRPr="001D72AC" w:rsidRDefault="001B5D98" w:rsidP="002A4A58">
      <w:pPr>
        <w:ind w:left="567"/>
        <w:rPr>
          <w:rFonts w:ascii="Calibri" w:hAnsi="Calibri" w:cs="Arial"/>
        </w:rPr>
      </w:pPr>
    </w:p>
    <w:p w14:paraId="2EC85B89" w14:textId="77777777" w:rsidR="00F421C0" w:rsidRDefault="00F421C0" w:rsidP="002A4A58">
      <w:pPr>
        <w:ind w:left="567"/>
        <w:rPr>
          <w:rFonts w:ascii="Arial" w:hAnsi="Arial" w:cs="Arial"/>
        </w:rPr>
      </w:pPr>
    </w:p>
    <w:p w14:paraId="2EC85B8A" w14:textId="77777777" w:rsidR="001B5D98" w:rsidRPr="002A4A58" w:rsidRDefault="001B5D98" w:rsidP="003E49F1">
      <w:pPr>
        <w:shd w:val="clear" w:color="auto" w:fill="365F91" w:themeFill="accent1" w:themeFillShade="BF"/>
        <w:rPr>
          <w:rFonts w:ascii="Arial" w:hAnsi="Arial" w:cs="Arial"/>
        </w:rPr>
      </w:pPr>
      <w:r>
        <w:rPr>
          <w:rFonts w:ascii="Arial" w:hAnsi="Arial" w:cs="Arial"/>
          <w:b/>
          <w:color w:val="FFFFFF"/>
          <w:sz w:val="22"/>
          <w:szCs w:val="22"/>
        </w:rPr>
        <w:t>15</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EXAMPLE OF STAFF FIRE PROCEDURE</w:t>
      </w:r>
    </w:p>
    <w:p w14:paraId="2EC85B8B" w14:textId="77777777" w:rsidR="001B5D98" w:rsidRDefault="001B5D98" w:rsidP="002A4A58">
      <w:pPr>
        <w:ind w:left="567"/>
        <w:rPr>
          <w:rFonts w:ascii="Arial" w:hAnsi="Arial" w:cs="Arial"/>
          <w:sz w:val="22"/>
          <w:szCs w:val="22"/>
        </w:rPr>
      </w:pPr>
    </w:p>
    <w:p w14:paraId="2EC85B8C" w14:textId="77777777" w:rsidR="001B5D98" w:rsidRPr="001D72AC" w:rsidRDefault="0020578E" w:rsidP="001B5D98">
      <w:pPr>
        <w:ind w:left="709"/>
        <w:rPr>
          <w:rFonts w:ascii="Calibri" w:hAnsi="Calibri" w:cs="Arial"/>
          <w:color w:val="000000"/>
          <w:sz w:val="22"/>
          <w:szCs w:val="22"/>
        </w:rPr>
      </w:pPr>
      <w:r w:rsidRPr="001D72AC">
        <w:rPr>
          <w:rFonts w:ascii="Calibri" w:hAnsi="Calibri" w:cs="Arial"/>
          <w:color w:val="000000"/>
          <w:sz w:val="22"/>
          <w:szCs w:val="22"/>
        </w:rPr>
        <w:t>This procedure is provided as an example of a Fire and Emergency procedure and may be used and adapted to suit local arrangements.</w:t>
      </w:r>
    </w:p>
    <w:p w14:paraId="2EC85B8D" w14:textId="77777777" w:rsidR="0020578E" w:rsidRPr="001D72AC" w:rsidRDefault="0020578E" w:rsidP="001B5D98">
      <w:pPr>
        <w:ind w:left="709"/>
        <w:rPr>
          <w:rFonts w:ascii="Calibri" w:hAnsi="Calibri" w:cs="Arial"/>
          <w:color w:val="000000"/>
          <w:sz w:val="22"/>
          <w:szCs w:val="22"/>
        </w:rPr>
      </w:pPr>
    </w:p>
    <w:p w14:paraId="2EC85B8E" w14:textId="77777777" w:rsidR="001B5D98" w:rsidRPr="001D72AC" w:rsidRDefault="0020578E" w:rsidP="001B5D98">
      <w:pPr>
        <w:ind w:left="709"/>
        <w:rPr>
          <w:rFonts w:ascii="Calibri" w:hAnsi="Calibri" w:cs="Arial"/>
          <w:b/>
          <w:color w:val="000000"/>
          <w:sz w:val="22"/>
          <w:szCs w:val="22"/>
        </w:rPr>
      </w:pPr>
      <w:r w:rsidRPr="001D72AC">
        <w:rPr>
          <w:rFonts w:ascii="Calibri" w:hAnsi="Calibri" w:cs="Arial"/>
          <w:b/>
          <w:color w:val="000000"/>
          <w:sz w:val="22"/>
          <w:szCs w:val="22"/>
        </w:rPr>
        <w:t>Raising the alarm</w:t>
      </w:r>
    </w:p>
    <w:p w14:paraId="2EC85B8F" w14:textId="77777777" w:rsidR="001B5D98" w:rsidRPr="001D72AC" w:rsidRDefault="001B5D98" w:rsidP="001B5D98">
      <w:pPr>
        <w:ind w:left="709"/>
        <w:rPr>
          <w:rFonts w:ascii="Calibri" w:hAnsi="Calibri" w:cs="Arial"/>
          <w:color w:val="000000"/>
          <w:sz w:val="22"/>
          <w:szCs w:val="22"/>
        </w:rPr>
      </w:pPr>
    </w:p>
    <w:p w14:paraId="2EC85B90" w14:textId="77777777" w:rsidR="001B5D98" w:rsidRPr="001D72AC" w:rsidRDefault="0020578E" w:rsidP="001B5D98">
      <w:pPr>
        <w:ind w:left="709"/>
        <w:rPr>
          <w:rFonts w:ascii="Calibri" w:hAnsi="Calibri" w:cs="Arial"/>
          <w:b/>
          <w:color w:val="000000"/>
          <w:sz w:val="22"/>
          <w:szCs w:val="22"/>
        </w:rPr>
      </w:pPr>
      <w:r w:rsidRPr="001D72AC">
        <w:rPr>
          <w:rFonts w:ascii="Calibri" w:hAnsi="Calibri" w:cs="Arial"/>
          <w:b/>
          <w:color w:val="000000"/>
          <w:sz w:val="22"/>
          <w:szCs w:val="22"/>
        </w:rPr>
        <w:t xml:space="preserve">1. </w:t>
      </w:r>
      <w:r w:rsidR="001B5D98" w:rsidRPr="001D72AC">
        <w:rPr>
          <w:rFonts w:ascii="Calibri" w:hAnsi="Calibri" w:cs="Arial"/>
          <w:b/>
          <w:color w:val="000000"/>
          <w:sz w:val="22"/>
          <w:szCs w:val="22"/>
        </w:rPr>
        <w:t>If you discover a fire</w:t>
      </w:r>
    </w:p>
    <w:p w14:paraId="2EC85B91" w14:textId="77777777" w:rsidR="001B5D98" w:rsidRPr="001D72AC" w:rsidRDefault="001B5D98" w:rsidP="001B5D98">
      <w:pPr>
        <w:ind w:left="709"/>
        <w:rPr>
          <w:rFonts w:ascii="Calibri" w:hAnsi="Calibri" w:cs="Arial"/>
          <w:color w:val="000000"/>
          <w:sz w:val="22"/>
          <w:szCs w:val="22"/>
        </w:rPr>
      </w:pPr>
    </w:p>
    <w:p w14:paraId="2EC85B92" w14:textId="77777777" w:rsidR="001B5D98" w:rsidRPr="001D72AC" w:rsidRDefault="001B5D98" w:rsidP="001B5D98">
      <w:pPr>
        <w:numPr>
          <w:ilvl w:val="0"/>
          <w:numId w:val="15"/>
        </w:numPr>
        <w:rPr>
          <w:rFonts w:ascii="Calibri" w:hAnsi="Calibri" w:cs="Arial"/>
          <w:color w:val="000000"/>
          <w:sz w:val="22"/>
          <w:szCs w:val="22"/>
        </w:rPr>
      </w:pPr>
      <w:r w:rsidRPr="001D72AC">
        <w:rPr>
          <w:rFonts w:ascii="Calibri" w:hAnsi="Calibri" w:cs="Arial"/>
          <w:color w:val="000000"/>
          <w:sz w:val="22"/>
          <w:szCs w:val="22"/>
        </w:rPr>
        <w:t>R</w:t>
      </w:r>
      <w:r w:rsidR="0020578E" w:rsidRPr="001D72AC">
        <w:rPr>
          <w:rFonts w:ascii="Calibri" w:hAnsi="Calibri" w:cs="Arial"/>
          <w:color w:val="000000"/>
          <w:sz w:val="22"/>
          <w:szCs w:val="22"/>
        </w:rPr>
        <w:t>aise the alarm</w:t>
      </w:r>
      <w:r w:rsidRPr="001D72AC">
        <w:rPr>
          <w:rFonts w:ascii="Calibri" w:hAnsi="Calibri" w:cs="Arial"/>
          <w:color w:val="000000"/>
          <w:sz w:val="22"/>
          <w:szCs w:val="22"/>
        </w:rPr>
        <w:t xml:space="preserve"> by breaking the glass of the nearest alarm call point</w:t>
      </w:r>
      <w:r w:rsidRPr="001D72AC">
        <w:rPr>
          <w:rFonts w:ascii="Calibri" w:hAnsi="Calibri" w:cs="Arial"/>
          <w:color w:val="000000"/>
          <w:sz w:val="22"/>
          <w:szCs w:val="22"/>
        </w:rPr>
        <w:br/>
      </w:r>
    </w:p>
    <w:p w14:paraId="2EC85B93" w14:textId="77777777" w:rsidR="001B5D98" w:rsidRPr="001D72AC" w:rsidRDefault="00BC2D91" w:rsidP="005C2040">
      <w:pPr>
        <w:numPr>
          <w:ilvl w:val="0"/>
          <w:numId w:val="15"/>
        </w:numPr>
        <w:ind w:hanging="284"/>
        <w:rPr>
          <w:rFonts w:ascii="Calibri" w:hAnsi="Calibri" w:cs="Arial"/>
          <w:color w:val="000000"/>
          <w:sz w:val="22"/>
          <w:szCs w:val="22"/>
        </w:rPr>
      </w:pPr>
      <w:r w:rsidRPr="001D72AC">
        <w:rPr>
          <w:rFonts w:ascii="Calibri" w:hAnsi="Calibri" w:cs="Arial"/>
          <w:color w:val="000000"/>
          <w:sz w:val="22"/>
          <w:szCs w:val="22"/>
        </w:rPr>
        <w:t>Only use fire extinguishers if trained in their use and if safe to do so, do not take risks</w:t>
      </w:r>
    </w:p>
    <w:p w14:paraId="2EC85B94" w14:textId="77777777" w:rsidR="005C2040" w:rsidRPr="001D72AC" w:rsidRDefault="005C2040" w:rsidP="005C2040">
      <w:pPr>
        <w:ind w:left="708"/>
        <w:rPr>
          <w:rFonts w:ascii="Calibri" w:hAnsi="Calibri" w:cs="Arial"/>
          <w:color w:val="000000"/>
          <w:sz w:val="22"/>
          <w:szCs w:val="22"/>
        </w:rPr>
      </w:pPr>
    </w:p>
    <w:p w14:paraId="2EC85B95" w14:textId="77777777" w:rsidR="001B5D98" w:rsidRPr="001D72AC" w:rsidRDefault="001B5D98" w:rsidP="001B5D98">
      <w:pPr>
        <w:rPr>
          <w:rFonts w:ascii="Calibri" w:hAnsi="Calibri" w:cs="Arial"/>
          <w:color w:val="000000"/>
          <w:sz w:val="22"/>
          <w:szCs w:val="22"/>
        </w:rPr>
      </w:pPr>
    </w:p>
    <w:p w14:paraId="2EC85B96" w14:textId="77777777" w:rsidR="001B5D98" w:rsidRPr="001D72AC" w:rsidRDefault="0020578E" w:rsidP="001B5D98">
      <w:pPr>
        <w:ind w:left="709"/>
        <w:rPr>
          <w:rFonts w:ascii="Calibri" w:hAnsi="Calibri" w:cs="Arial"/>
          <w:b/>
          <w:color w:val="000000"/>
          <w:sz w:val="22"/>
          <w:szCs w:val="22"/>
        </w:rPr>
      </w:pPr>
      <w:r w:rsidRPr="001D72AC">
        <w:rPr>
          <w:rFonts w:ascii="Calibri" w:hAnsi="Calibri" w:cs="Arial"/>
          <w:b/>
          <w:color w:val="000000"/>
          <w:sz w:val="22"/>
          <w:szCs w:val="22"/>
        </w:rPr>
        <w:t xml:space="preserve">2. </w:t>
      </w:r>
      <w:r w:rsidR="001B5D98" w:rsidRPr="001D72AC">
        <w:rPr>
          <w:rFonts w:ascii="Calibri" w:hAnsi="Calibri" w:cs="Arial"/>
          <w:b/>
          <w:color w:val="000000"/>
          <w:sz w:val="22"/>
          <w:szCs w:val="22"/>
        </w:rPr>
        <w:t>If you hear the fire alarm</w:t>
      </w:r>
    </w:p>
    <w:p w14:paraId="2EC85B97" w14:textId="77777777" w:rsidR="001B5D98" w:rsidRPr="001D72AC" w:rsidRDefault="001B5D98" w:rsidP="001B5D98">
      <w:pPr>
        <w:ind w:left="709"/>
        <w:rPr>
          <w:rFonts w:ascii="Calibri" w:hAnsi="Calibri" w:cs="Arial"/>
          <w:color w:val="000000"/>
          <w:sz w:val="22"/>
          <w:szCs w:val="22"/>
        </w:rPr>
      </w:pPr>
    </w:p>
    <w:p w14:paraId="2EC85B98" w14:textId="77777777" w:rsidR="001B5D98" w:rsidRPr="001D72AC" w:rsidRDefault="001B5D98" w:rsidP="001B5D98">
      <w:pPr>
        <w:numPr>
          <w:ilvl w:val="0"/>
          <w:numId w:val="16"/>
        </w:numPr>
        <w:rPr>
          <w:rFonts w:ascii="Calibri" w:hAnsi="Calibri" w:cs="Arial"/>
          <w:color w:val="000000"/>
          <w:sz w:val="22"/>
          <w:szCs w:val="22"/>
        </w:rPr>
      </w:pPr>
      <w:r w:rsidRPr="001D72AC">
        <w:rPr>
          <w:rFonts w:ascii="Calibri" w:hAnsi="Calibri" w:cs="Arial"/>
          <w:color w:val="000000"/>
          <w:sz w:val="22"/>
          <w:szCs w:val="22"/>
        </w:rPr>
        <w:t>L</w:t>
      </w:r>
      <w:r w:rsidR="0020578E" w:rsidRPr="001D72AC">
        <w:rPr>
          <w:rFonts w:ascii="Calibri" w:hAnsi="Calibri" w:cs="Arial"/>
          <w:color w:val="000000"/>
          <w:sz w:val="22"/>
          <w:szCs w:val="22"/>
        </w:rPr>
        <w:t>eave the premises</w:t>
      </w:r>
      <w:r w:rsidRPr="001D72AC">
        <w:rPr>
          <w:rFonts w:ascii="Calibri" w:hAnsi="Calibri" w:cs="Arial"/>
          <w:color w:val="000000"/>
          <w:sz w:val="22"/>
          <w:szCs w:val="22"/>
        </w:rPr>
        <w:t xml:space="preserve"> by the nearest available exit</w:t>
      </w:r>
      <w:r w:rsidRPr="001D72AC">
        <w:rPr>
          <w:rFonts w:ascii="Calibri" w:hAnsi="Calibri" w:cs="Arial"/>
          <w:color w:val="000000"/>
          <w:sz w:val="22"/>
          <w:szCs w:val="22"/>
        </w:rPr>
        <w:br/>
      </w:r>
    </w:p>
    <w:p w14:paraId="2EC85B99" w14:textId="77777777" w:rsidR="001B5D98" w:rsidRPr="001D72AC" w:rsidRDefault="001B5D98" w:rsidP="001B5D98">
      <w:pPr>
        <w:numPr>
          <w:ilvl w:val="0"/>
          <w:numId w:val="16"/>
        </w:numPr>
        <w:rPr>
          <w:rFonts w:ascii="Calibri" w:hAnsi="Calibri" w:cs="Arial"/>
          <w:color w:val="000000"/>
          <w:sz w:val="22"/>
          <w:szCs w:val="22"/>
        </w:rPr>
      </w:pPr>
      <w:r w:rsidRPr="001D72AC">
        <w:rPr>
          <w:rFonts w:ascii="Calibri" w:hAnsi="Calibri" w:cs="Arial"/>
          <w:color w:val="000000"/>
          <w:sz w:val="22"/>
          <w:szCs w:val="22"/>
        </w:rPr>
        <w:t>C</w:t>
      </w:r>
      <w:r w:rsidR="0020578E" w:rsidRPr="001D72AC">
        <w:rPr>
          <w:rFonts w:ascii="Calibri" w:hAnsi="Calibri" w:cs="Arial"/>
          <w:color w:val="000000"/>
          <w:sz w:val="22"/>
          <w:szCs w:val="22"/>
        </w:rPr>
        <w:t>lose all doors</w:t>
      </w:r>
      <w:r w:rsidRPr="001D72AC">
        <w:rPr>
          <w:rFonts w:ascii="Calibri" w:hAnsi="Calibri" w:cs="Arial"/>
          <w:color w:val="000000"/>
          <w:sz w:val="22"/>
          <w:szCs w:val="22"/>
        </w:rPr>
        <w:t xml:space="preserve"> behind you</w:t>
      </w:r>
      <w:r w:rsidRPr="001D72AC">
        <w:rPr>
          <w:rFonts w:ascii="Calibri" w:hAnsi="Calibri" w:cs="Arial"/>
          <w:color w:val="000000"/>
          <w:sz w:val="22"/>
          <w:szCs w:val="22"/>
        </w:rPr>
        <w:br/>
      </w:r>
    </w:p>
    <w:p w14:paraId="2EC85B9A" w14:textId="77777777" w:rsidR="001B5D98" w:rsidRPr="001D72AC" w:rsidRDefault="001B5D98" w:rsidP="001B5D98">
      <w:pPr>
        <w:numPr>
          <w:ilvl w:val="0"/>
          <w:numId w:val="16"/>
        </w:numPr>
        <w:rPr>
          <w:rFonts w:ascii="Calibri" w:hAnsi="Calibri" w:cs="Arial"/>
          <w:color w:val="000000"/>
          <w:sz w:val="22"/>
          <w:szCs w:val="22"/>
        </w:rPr>
      </w:pPr>
      <w:r w:rsidRPr="001D72AC">
        <w:rPr>
          <w:rFonts w:ascii="Calibri" w:hAnsi="Calibri" w:cs="Arial"/>
          <w:color w:val="000000"/>
          <w:sz w:val="22"/>
          <w:szCs w:val="22"/>
        </w:rPr>
        <w:t>G</w:t>
      </w:r>
      <w:r w:rsidR="003E06E1" w:rsidRPr="001D72AC">
        <w:rPr>
          <w:rFonts w:ascii="Calibri" w:hAnsi="Calibri" w:cs="Arial"/>
          <w:color w:val="000000"/>
          <w:sz w:val="22"/>
          <w:szCs w:val="22"/>
        </w:rPr>
        <w:t>o to the assembly point ……………….. at</w:t>
      </w:r>
      <w:r w:rsidRPr="001D72AC">
        <w:rPr>
          <w:rFonts w:ascii="Calibri" w:hAnsi="Calibri" w:cs="Arial"/>
          <w:color w:val="000000"/>
          <w:sz w:val="22"/>
          <w:szCs w:val="22"/>
        </w:rPr>
        <w:t xml:space="preserve"> ………</w:t>
      </w:r>
      <w:proofErr w:type="gramStart"/>
      <w:r w:rsidRPr="001D72AC">
        <w:rPr>
          <w:rFonts w:ascii="Calibri" w:hAnsi="Calibri" w:cs="Arial"/>
          <w:color w:val="000000"/>
          <w:sz w:val="22"/>
          <w:szCs w:val="22"/>
        </w:rPr>
        <w:t>…..</w:t>
      </w:r>
      <w:proofErr w:type="gramEnd"/>
      <w:r w:rsidRPr="001D72AC">
        <w:rPr>
          <w:rFonts w:ascii="Calibri" w:hAnsi="Calibri" w:cs="Arial"/>
          <w:color w:val="000000"/>
          <w:sz w:val="22"/>
          <w:szCs w:val="22"/>
        </w:rPr>
        <w:br/>
      </w:r>
    </w:p>
    <w:p w14:paraId="2EC85B9B" w14:textId="77777777" w:rsidR="001B5D98" w:rsidRPr="001D72AC" w:rsidRDefault="001B5D98" w:rsidP="001B5D98">
      <w:pPr>
        <w:numPr>
          <w:ilvl w:val="0"/>
          <w:numId w:val="16"/>
        </w:numPr>
        <w:rPr>
          <w:rFonts w:ascii="Calibri" w:hAnsi="Calibri" w:cs="Arial"/>
          <w:color w:val="000000"/>
          <w:sz w:val="22"/>
          <w:szCs w:val="22"/>
        </w:rPr>
      </w:pPr>
      <w:r w:rsidRPr="001D72AC">
        <w:rPr>
          <w:rFonts w:ascii="Calibri" w:hAnsi="Calibri" w:cs="Arial"/>
          <w:color w:val="000000"/>
          <w:sz w:val="22"/>
          <w:szCs w:val="22"/>
        </w:rPr>
        <w:t>R</w:t>
      </w:r>
      <w:r w:rsidR="003E06E1" w:rsidRPr="001D72AC">
        <w:rPr>
          <w:rFonts w:ascii="Calibri" w:hAnsi="Calibri" w:cs="Arial"/>
          <w:color w:val="000000"/>
          <w:sz w:val="22"/>
          <w:szCs w:val="22"/>
        </w:rPr>
        <w:t xml:space="preserve">eport to the person in charge, </w:t>
      </w:r>
      <w:r w:rsidRPr="001D72AC">
        <w:rPr>
          <w:rFonts w:ascii="Calibri" w:hAnsi="Calibri" w:cs="Arial"/>
          <w:color w:val="000000"/>
          <w:sz w:val="22"/>
          <w:szCs w:val="22"/>
        </w:rPr>
        <w:t>your Department Head at the Assembly Point designated to your department</w:t>
      </w:r>
    </w:p>
    <w:p w14:paraId="2EC85B9C" w14:textId="77777777" w:rsidR="001B5D98" w:rsidRPr="001D72AC" w:rsidRDefault="001B5D98" w:rsidP="001B5D98">
      <w:pPr>
        <w:rPr>
          <w:rFonts w:ascii="Calibri" w:hAnsi="Calibri" w:cs="Arial"/>
          <w:color w:val="000000"/>
          <w:sz w:val="22"/>
          <w:szCs w:val="22"/>
        </w:rPr>
      </w:pPr>
    </w:p>
    <w:p w14:paraId="2EC85B9D" w14:textId="1D673582" w:rsidR="001B5D98" w:rsidRPr="001D72AC" w:rsidRDefault="0020578E" w:rsidP="001B5D98">
      <w:pPr>
        <w:ind w:left="709"/>
        <w:rPr>
          <w:rFonts w:ascii="Calibri" w:hAnsi="Calibri" w:cs="Arial"/>
          <w:b/>
          <w:color w:val="000000"/>
          <w:sz w:val="22"/>
          <w:szCs w:val="22"/>
        </w:rPr>
      </w:pPr>
      <w:r w:rsidRPr="001D72AC">
        <w:rPr>
          <w:rFonts w:ascii="Calibri" w:hAnsi="Calibri" w:cs="Arial"/>
          <w:b/>
          <w:color w:val="000000"/>
          <w:sz w:val="22"/>
          <w:szCs w:val="22"/>
        </w:rPr>
        <w:t xml:space="preserve">3. </w:t>
      </w:r>
      <w:r w:rsidR="001B5D98" w:rsidRPr="001D72AC">
        <w:rPr>
          <w:rFonts w:ascii="Calibri" w:hAnsi="Calibri" w:cs="Arial"/>
          <w:b/>
          <w:color w:val="000000"/>
          <w:sz w:val="22"/>
          <w:szCs w:val="22"/>
        </w:rPr>
        <w:t>Calling the Fire Brigade</w:t>
      </w:r>
    </w:p>
    <w:p w14:paraId="2EC85B9E" w14:textId="77777777" w:rsidR="001B5D98" w:rsidRPr="001D72AC" w:rsidRDefault="001B5D98" w:rsidP="001B5D98">
      <w:pPr>
        <w:ind w:left="709"/>
        <w:rPr>
          <w:rFonts w:ascii="Calibri" w:hAnsi="Calibri" w:cs="Arial"/>
          <w:color w:val="000000"/>
          <w:sz w:val="22"/>
          <w:szCs w:val="22"/>
        </w:rPr>
      </w:pPr>
    </w:p>
    <w:p w14:paraId="2EC85B9F" w14:textId="77777777" w:rsidR="001B5D98" w:rsidRPr="001D72AC" w:rsidRDefault="001B5D98" w:rsidP="001B5D98">
      <w:pPr>
        <w:ind w:left="709"/>
        <w:rPr>
          <w:rFonts w:ascii="Calibri" w:hAnsi="Calibri" w:cs="Arial"/>
          <w:sz w:val="22"/>
          <w:szCs w:val="22"/>
        </w:rPr>
      </w:pPr>
      <w:r w:rsidRPr="001D72AC">
        <w:rPr>
          <w:rFonts w:ascii="Calibri" w:hAnsi="Calibri" w:cs="Arial"/>
          <w:sz w:val="22"/>
          <w:szCs w:val="22"/>
        </w:rPr>
        <w:t xml:space="preserve">Regardless of whether or not there is an automatic dialling facility to the Fire Service in the Fire Alarm Panel, each </w:t>
      </w:r>
      <w:r w:rsidR="00CA1CEC" w:rsidRPr="001D72AC">
        <w:rPr>
          <w:rFonts w:ascii="Calibri" w:hAnsi="Calibri" w:cs="Arial"/>
          <w:sz w:val="22"/>
          <w:szCs w:val="22"/>
        </w:rPr>
        <w:t>station</w:t>
      </w:r>
      <w:r w:rsidRPr="001D72AC">
        <w:rPr>
          <w:rFonts w:ascii="Calibri" w:hAnsi="Calibri" w:cs="Arial"/>
          <w:sz w:val="22"/>
          <w:szCs w:val="22"/>
        </w:rPr>
        <w:t xml:space="preserve"> must nominate a responsible person/position to call the Fire Service on hearing the alarm.  You must ensure that everyone on site knows who this person is</w:t>
      </w:r>
      <w:r w:rsidR="003E06E1" w:rsidRPr="001D72AC">
        <w:rPr>
          <w:rFonts w:ascii="Calibri" w:hAnsi="Calibri" w:cs="Arial"/>
          <w:sz w:val="22"/>
          <w:szCs w:val="22"/>
        </w:rPr>
        <w:t>.</w:t>
      </w:r>
    </w:p>
    <w:p w14:paraId="2EC85BA0" w14:textId="77777777" w:rsidR="005C2040" w:rsidRPr="001D72AC" w:rsidRDefault="005C2040" w:rsidP="001B5D98">
      <w:pPr>
        <w:ind w:left="709"/>
        <w:rPr>
          <w:rFonts w:ascii="Calibri" w:hAnsi="Calibri" w:cs="Arial"/>
          <w:sz w:val="22"/>
          <w:szCs w:val="22"/>
        </w:rPr>
      </w:pPr>
      <w:r w:rsidRPr="001D72AC">
        <w:rPr>
          <w:rFonts w:ascii="Calibri" w:hAnsi="Calibri" w:cs="Arial"/>
          <w:sz w:val="22"/>
          <w:szCs w:val="22"/>
        </w:rPr>
        <w:t xml:space="preserve">All members of staff must be aware of the local airport authority AOU </w:t>
      </w:r>
      <w:r w:rsidR="00F421C0" w:rsidRPr="001D72AC">
        <w:rPr>
          <w:rFonts w:ascii="Calibri" w:hAnsi="Calibri" w:cs="Arial"/>
          <w:sz w:val="22"/>
          <w:szCs w:val="22"/>
        </w:rPr>
        <w:t>Contact telephone</w:t>
      </w:r>
      <w:r w:rsidRPr="001D72AC">
        <w:rPr>
          <w:rFonts w:ascii="Calibri" w:hAnsi="Calibri" w:cs="Arial"/>
          <w:sz w:val="22"/>
          <w:szCs w:val="22"/>
        </w:rPr>
        <w:t xml:space="preserve"> number</w:t>
      </w:r>
    </w:p>
    <w:p w14:paraId="2EC85BA1" w14:textId="77777777" w:rsidR="001B5D98" w:rsidRPr="001D72AC" w:rsidRDefault="001B5D98" w:rsidP="001B5D98">
      <w:pPr>
        <w:ind w:left="709"/>
        <w:rPr>
          <w:rFonts w:ascii="Calibri" w:hAnsi="Calibri" w:cs="Arial"/>
          <w:color w:val="000000"/>
          <w:sz w:val="22"/>
          <w:szCs w:val="22"/>
        </w:rPr>
      </w:pPr>
    </w:p>
    <w:p w14:paraId="2EC85BA2" w14:textId="77777777" w:rsidR="001B5D98" w:rsidRPr="001D72AC" w:rsidRDefault="001B5D98" w:rsidP="001B5D98">
      <w:pPr>
        <w:ind w:left="709"/>
        <w:rPr>
          <w:rFonts w:ascii="Calibri" w:hAnsi="Calibri" w:cs="Arial"/>
          <w:b/>
          <w:color w:val="000000"/>
          <w:sz w:val="22"/>
          <w:szCs w:val="22"/>
        </w:rPr>
      </w:pPr>
      <w:r w:rsidRPr="001D72AC">
        <w:rPr>
          <w:rFonts w:ascii="Calibri" w:hAnsi="Calibri" w:cs="Arial"/>
          <w:b/>
          <w:color w:val="000000"/>
          <w:sz w:val="22"/>
          <w:szCs w:val="22"/>
        </w:rPr>
        <w:t>Do not:</w:t>
      </w:r>
    </w:p>
    <w:p w14:paraId="2EC85BA3" w14:textId="77777777" w:rsidR="001B5D98" w:rsidRPr="001D72AC" w:rsidRDefault="001B5D98" w:rsidP="001B5D98">
      <w:pPr>
        <w:ind w:left="709"/>
        <w:rPr>
          <w:rFonts w:ascii="Calibri" w:hAnsi="Calibri" w:cs="Arial"/>
          <w:color w:val="000000"/>
          <w:sz w:val="22"/>
          <w:szCs w:val="22"/>
        </w:rPr>
      </w:pPr>
    </w:p>
    <w:p w14:paraId="2EC85BA4" w14:textId="77777777" w:rsidR="001B5D98" w:rsidRPr="001D72AC" w:rsidRDefault="001B5D98" w:rsidP="003E06E1">
      <w:pPr>
        <w:numPr>
          <w:ilvl w:val="0"/>
          <w:numId w:val="18"/>
        </w:numPr>
        <w:tabs>
          <w:tab w:val="clear" w:pos="1429"/>
          <w:tab w:val="num" w:pos="993"/>
        </w:tabs>
        <w:ind w:left="993" w:hanging="284"/>
        <w:rPr>
          <w:rFonts w:ascii="Calibri" w:hAnsi="Calibri" w:cs="Arial"/>
          <w:color w:val="000000"/>
          <w:sz w:val="22"/>
          <w:szCs w:val="22"/>
        </w:rPr>
      </w:pPr>
      <w:r w:rsidRPr="001D72AC">
        <w:rPr>
          <w:rFonts w:ascii="Calibri" w:hAnsi="Calibri" w:cs="Arial"/>
          <w:color w:val="000000"/>
          <w:sz w:val="22"/>
          <w:szCs w:val="22"/>
        </w:rPr>
        <w:t>S</w:t>
      </w:r>
      <w:r w:rsidR="003E06E1" w:rsidRPr="001D72AC">
        <w:rPr>
          <w:rFonts w:ascii="Calibri" w:hAnsi="Calibri" w:cs="Arial"/>
          <w:color w:val="000000"/>
          <w:sz w:val="22"/>
          <w:szCs w:val="22"/>
        </w:rPr>
        <w:t>hout or run as</w:t>
      </w:r>
      <w:r w:rsidRPr="001D72AC">
        <w:rPr>
          <w:rFonts w:ascii="Calibri" w:hAnsi="Calibri" w:cs="Arial"/>
          <w:color w:val="000000"/>
          <w:sz w:val="22"/>
          <w:szCs w:val="22"/>
        </w:rPr>
        <w:t xml:space="preserve"> this tends to cause panic</w:t>
      </w:r>
    </w:p>
    <w:p w14:paraId="2EC85BA5" w14:textId="77777777" w:rsidR="001B5D98" w:rsidRPr="001D72AC" w:rsidRDefault="00BC2D91" w:rsidP="00BC2D91">
      <w:pPr>
        <w:numPr>
          <w:ilvl w:val="0"/>
          <w:numId w:val="18"/>
        </w:numPr>
        <w:tabs>
          <w:tab w:val="clear" w:pos="1429"/>
          <w:tab w:val="num" w:pos="993"/>
        </w:tabs>
        <w:ind w:left="993" w:hanging="284"/>
        <w:rPr>
          <w:rFonts w:ascii="Calibri" w:hAnsi="Calibri" w:cs="Arial"/>
          <w:color w:val="000000"/>
          <w:sz w:val="22"/>
          <w:szCs w:val="22"/>
        </w:rPr>
      </w:pPr>
      <w:r w:rsidRPr="001D72AC">
        <w:rPr>
          <w:rFonts w:ascii="Calibri" w:hAnsi="Calibri" w:cs="Arial"/>
          <w:color w:val="000000"/>
          <w:sz w:val="22"/>
          <w:szCs w:val="22"/>
        </w:rPr>
        <w:t>Use Lifts ( if provided) to exit the building</w:t>
      </w:r>
    </w:p>
    <w:p w14:paraId="2EC85BA6" w14:textId="77777777" w:rsidR="001B5D98" w:rsidRPr="001D72AC" w:rsidRDefault="003E06E1" w:rsidP="009421FB">
      <w:pPr>
        <w:numPr>
          <w:ilvl w:val="0"/>
          <w:numId w:val="18"/>
        </w:numPr>
        <w:tabs>
          <w:tab w:val="clear" w:pos="1429"/>
          <w:tab w:val="num" w:pos="993"/>
        </w:tabs>
        <w:ind w:left="993" w:hanging="284"/>
        <w:rPr>
          <w:rFonts w:ascii="Calibri" w:hAnsi="Calibri" w:cs="Arial"/>
          <w:color w:val="000000"/>
          <w:sz w:val="22"/>
          <w:szCs w:val="22"/>
        </w:rPr>
      </w:pPr>
      <w:r w:rsidRPr="001D72AC">
        <w:rPr>
          <w:rFonts w:ascii="Calibri" w:hAnsi="Calibri" w:cs="Arial"/>
          <w:color w:val="000000"/>
          <w:sz w:val="22"/>
          <w:szCs w:val="22"/>
        </w:rPr>
        <w:t>Re enter the building</w:t>
      </w:r>
      <w:r w:rsidR="001B5D98" w:rsidRPr="001D72AC">
        <w:rPr>
          <w:rFonts w:ascii="Calibri" w:hAnsi="Calibri" w:cs="Arial"/>
          <w:color w:val="000000"/>
          <w:sz w:val="22"/>
          <w:szCs w:val="22"/>
        </w:rPr>
        <w:t xml:space="preserve"> until an authorised person says it is safe</w:t>
      </w:r>
    </w:p>
    <w:p w14:paraId="2EC85BA7" w14:textId="77777777" w:rsidR="001B5D98" w:rsidRPr="001D72AC" w:rsidRDefault="003E06E1" w:rsidP="003E06E1">
      <w:pPr>
        <w:numPr>
          <w:ilvl w:val="0"/>
          <w:numId w:val="18"/>
        </w:numPr>
        <w:tabs>
          <w:tab w:val="clear" w:pos="1429"/>
          <w:tab w:val="num" w:pos="993"/>
        </w:tabs>
        <w:ind w:left="993" w:hanging="284"/>
        <w:rPr>
          <w:rFonts w:ascii="Calibri" w:hAnsi="Calibri" w:cs="Arial"/>
          <w:b/>
          <w:color w:val="000000"/>
          <w:sz w:val="22"/>
          <w:szCs w:val="22"/>
        </w:rPr>
      </w:pPr>
      <w:r w:rsidRPr="001D72AC">
        <w:rPr>
          <w:rFonts w:ascii="Calibri" w:hAnsi="Calibri" w:cs="Arial"/>
          <w:color w:val="000000"/>
          <w:sz w:val="22"/>
          <w:szCs w:val="22"/>
        </w:rPr>
        <w:t>Stop to collect your belongings</w:t>
      </w:r>
    </w:p>
    <w:p w14:paraId="2EC85BA8" w14:textId="77777777" w:rsidR="001B5D98" w:rsidRPr="001D72AC" w:rsidRDefault="001B5D98" w:rsidP="001B5D98">
      <w:pPr>
        <w:ind w:left="709"/>
        <w:rPr>
          <w:rFonts w:ascii="Calibri" w:hAnsi="Calibri" w:cs="Arial"/>
          <w:color w:val="000000"/>
          <w:sz w:val="22"/>
          <w:szCs w:val="22"/>
        </w:rPr>
      </w:pPr>
    </w:p>
    <w:p w14:paraId="2EC85BA9" w14:textId="77777777" w:rsidR="001B5D98" w:rsidRPr="001D72AC" w:rsidRDefault="003E06E1" w:rsidP="001B5D98">
      <w:pPr>
        <w:ind w:left="709"/>
        <w:rPr>
          <w:rFonts w:ascii="Calibri" w:hAnsi="Calibri" w:cs="Arial"/>
          <w:b/>
          <w:color w:val="000000"/>
          <w:sz w:val="22"/>
          <w:szCs w:val="22"/>
        </w:rPr>
      </w:pPr>
      <w:r w:rsidRPr="001D72AC">
        <w:rPr>
          <w:rFonts w:ascii="Calibri" w:hAnsi="Calibri" w:cs="Arial"/>
          <w:b/>
          <w:color w:val="000000"/>
          <w:sz w:val="22"/>
          <w:szCs w:val="22"/>
        </w:rPr>
        <w:t>Your Responsibilities</w:t>
      </w:r>
    </w:p>
    <w:p w14:paraId="2EC85BAA" w14:textId="77777777" w:rsidR="001B5D98" w:rsidRPr="001D72AC" w:rsidRDefault="001B5D98" w:rsidP="001B5D98">
      <w:pPr>
        <w:ind w:left="709"/>
        <w:rPr>
          <w:rFonts w:ascii="Calibri" w:hAnsi="Calibri" w:cs="Arial"/>
          <w:color w:val="000000"/>
          <w:sz w:val="22"/>
          <w:szCs w:val="22"/>
        </w:rPr>
      </w:pPr>
    </w:p>
    <w:p w14:paraId="2EC85BAB" w14:textId="77777777" w:rsidR="001B5D98" w:rsidRPr="001D72AC" w:rsidRDefault="001B5D98" w:rsidP="003E06E1">
      <w:pPr>
        <w:numPr>
          <w:ilvl w:val="0"/>
          <w:numId w:val="19"/>
        </w:numPr>
        <w:tabs>
          <w:tab w:val="clear" w:pos="1429"/>
          <w:tab w:val="num" w:pos="993"/>
        </w:tabs>
        <w:ind w:left="993" w:hanging="284"/>
        <w:rPr>
          <w:rFonts w:ascii="Calibri" w:hAnsi="Calibri" w:cs="Arial"/>
          <w:color w:val="000000"/>
          <w:sz w:val="22"/>
          <w:szCs w:val="22"/>
        </w:rPr>
      </w:pPr>
      <w:r w:rsidRPr="001D72AC">
        <w:rPr>
          <w:rFonts w:ascii="Calibri" w:hAnsi="Calibri" w:cs="Arial"/>
          <w:color w:val="000000"/>
          <w:sz w:val="22"/>
          <w:szCs w:val="22"/>
        </w:rPr>
        <w:t>K</w:t>
      </w:r>
      <w:r w:rsidR="003E06E1" w:rsidRPr="001D72AC">
        <w:rPr>
          <w:rFonts w:ascii="Calibri" w:hAnsi="Calibri" w:cs="Arial"/>
          <w:color w:val="000000"/>
          <w:sz w:val="22"/>
          <w:szCs w:val="22"/>
        </w:rPr>
        <w:t xml:space="preserve">now how to find </w:t>
      </w:r>
      <w:r w:rsidRPr="001D72AC">
        <w:rPr>
          <w:rFonts w:ascii="Calibri" w:hAnsi="Calibri" w:cs="Arial"/>
          <w:color w:val="000000"/>
          <w:sz w:val="22"/>
          <w:szCs w:val="22"/>
        </w:rPr>
        <w:t>the escape routes provided</w:t>
      </w:r>
    </w:p>
    <w:p w14:paraId="2EC85BAC" w14:textId="77777777" w:rsidR="001B5D98" w:rsidRPr="001D72AC" w:rsidRDefault="001B5D98" w:rsidP="001B5D98">
      <w:pPr>
        <w:ind w:left="709"/>
        <w:rPr>
          <w:rFonts w:ascii="Calibri" w:hAnsi="Calibri" w:cs="Arial"/>
          <w:color w:val="000000"/>
          <w:sz w:val="22"/>
          <w:szCs w:val="22"/>
        </w:rPr>
      </w:pPr>
    </w:p>
    <w:p w14:paraId="2EC85BAD" w14:textId="77777777" w:rsidR="001B5D98" w:rsidRPr="001D72AC" w:rsidRDefault="001B5D98" w:rsidP="003E06E1">
      <w:pPr>
        <w:numPr>
          <w:ilvl w:val="0"/>
          <w:numId w:val="19"/>
        </w:numPr>
        <w:tabs>
          <w:tab w:val="clear" w:pos="1429"/>
          <w:tab w:val="num" w:pos="993"/>
        </w:tabs>
        <w:ind w:left="993" w:hanging="284"/>
        <w:rPr>
          <w:rFonts w:ascii="Calibri" w:hAnsi="Calibri" w:cs="Arial"/>
          <w:color w:val="000000"/>
          <w:sz w:val="22"/>
          <w:szCs w:val="22"/>
        </w:rPr>
      </w:pPr>
      <w:r w:rsidRPr="001D72AC">
        <w:rPr>
          <w:rFonts w:ascii="Calibri" w:hAnsi="Calibri" w:cs="Arial"/>
          <w:color w:val="000000"/>
          <w:sz w:val="22"/>
          <w:szCs w:val="22"/>
        </w:rPr>
        <w:t>K</w:t>
      </w:r>
      <w:r w:rsidR="003E06E1" w:rsidRPr="001D72AC">
        <w:rPr>
          <w:rFonts w:ascii="Calibri" w:hAnsi="Calibri" w:cs="Arial"/>
          <w:color w:val="000000"/>
          <w:sz w:val="22"/>
          <w:szCs w:val="22"/>
        </w:rPr>
        <w:t xml:space="preserve">now how to operate </w:t>
      </w:r>
      <w:r w:rsidRPr="001D72AC">
        <w:rPr>
          <w:rFonts w:ascii="Calibri" w:hAnsi="Calibri" w:cs="Arial"/>
          <w:color w:val="000000"/>
          <w:sz w:val="22"/>
          <w:szCs w:val="22"/>
        </w:rPr>
        <w:t>the fire alarm</w:t>
      </w:r>
    </w:p>
    <w:p w14:paraId="2EC85BAE" w14:textId="77777777" w:rsidR="001B5D98" w:rsidRPr="001D72AC" w:rsidRDefault="001B5D98" w:rsidP="001B5D98">
      <w:pPr>
        <w:ind w:left="709"/>
        <w:rPr>
          <w:rFonts w:ascii="Calibri" w:hAnsi="Calibri" w:cs="Arial"/>
          <w:color w:val="000000"/>
          <w:sz w:val="22"/>
          <w:szCs w:val="22"/>
        </w:rPr>
      </w:pPr>
    </w:p>
    <w:p w14:paraId="2EC85BAF" w14:textId="77777777" w:rsidR="001B5D98" w:rsidRPr="001D72AC" w:rsidRDefault="001B5D98" w:rsidP="003E06E1">
      <w:pPr>
        <w:numPr>
          <w:ilvl w:val="0"/>
          <w:numId w:val="19"/>
        </w:numPr>
        <w:tabs>
          <w:tab w:val="clear" w:pos="1429"/>
          <w:tab w:val="num" w:pos="993"/>
        </w:tabs>
        <w:ind w:left="993" w:hanging="284"/>
        <w:rPr>
          <w:rFonts w:ascii="Calibri" w:hAnsi="Calibri" w:cs="Arial"/>
          <w:color w:val="000000"/>
          <w:sz w:val="22"/>
          <w:szCs w:val="22"/>
        </w:rPr>
      </w:pPr>
      <w:r w:rsidRPr="001D72AC">
        <w:rPr>
          <w:rFonts w:ascii="Calibri" w:hAnsi="Calibri" w:cs="Arial"/>
          <w:color w:val="000000"/>
          <w:sz w:val="22"/>
          <w:szCs w:val="22"/>
        </w:rPr>
        <w:t>K</w:t>
      </w:r>
      <w:r w:rsidR="003E06E1" w:rsidRPr="001D72AC">
        <w:rPr>
          <w:rFonts w:ascii="Calibri" w:hAnsi="Calibri" w:cs="Arial"/>
          <w:color w:val="000000"/>
          <w:sz w:val="22"/>
          <w:szCs w:val="22"/>
        </w:rPr>
        <w:t xml:space="preserve">now how to use </w:t>
      </w:r>
      <w:r w:rsidRPr="001D72AC">
        <w:rPr>
          <w:rFonts w:ascii="Calibri" w:hAnsi="Calibri" w:cs="Arial"/>
          <w:color w:val="000000"/>
          <w:sz w:val="22"/>
          <w:szCs w:val="22"/>
        </w:rPr>
        <w:t xml:space="preserve">the fire fighting equipment </w:t>
      </w:r>
    </w:p>
    <w:p w14:paraId="2EC85BB0" w14:textId="77777777" w:rsidR="001B5D98" w:rsidRDefault="001B5D98" w:rsidP="002A4A58">
      <w:pPr>
        <w:ind w:left="567"/>
        <w:rPr>
          <w:rFonts w:ascii="Arial" w:hAnsi="Arial" w:cs="Arial"/>
          <w:sz w:val="22"/>
          <w:szCs w:val="22"/>
        </w:rPr>
      </w:pPr>
    </w:p>
    <w:p w14:paraId="2EC85BB1" w14:textId="77777777" w:rsidR="001B5D98" w:rsidRPr="002A4A58" w:rsidRDefault="001B5D98" w:rsidP="003E49F1">
      <w:pPr>
        <w:shd w:val="clear" w:color="auto" w:fill="365F91" w:themeFill="accent1" w:themeFillShade="BF"/>
        <w:rPr>
          <w:rFonts w:ascii="Arial" w:hAnsi="Arial" w:cs="Arial"/>
        </w:rPr>
      </w:pPr>
      <w:r>
        <w:rPr>
          <w:rFonts w:ascii="Arial" w:hAnsi="Arial" w:cs="Arial"/>
          <w:b/>
          <w:color w:val="FFFFFF"/>
          <w:sz w:val="22"/>
          <w:szCs w:val="22"/>
        </w:rPr>
        <w:t>16</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RELATED POLICIES</w:t>
      </w:r>
    </w:p>
    <w:p w14:paraId="2EC85BB2" w14:textId="77777777" w:rsidR="001B5D98" w:rsidRDefault="001B5D98" w:rsidP="002A4A58">
      <w:pPr>
        <w:ind w:left="567"/>
        <w:rPr>
          <w:rFonts w:ascii="Arial" w:hAnsi="Arial" w:cs="Arial"/>
          <w:sz w:val="22"/>
          <w:szCs w:val="22"/>
        </w:rPr>
      </w:pPr>
    </w:p>
    <w:p w14:paraId="2EC85BB3" w14:textId="74F0AE7F" w:rsidR="001B5D98" w:rsidRPr="00F421C0" w:rsidRDefault="001B5D98" w:rsidP="001B5D98">
      <w:pPr>
        <w:tabs>
          <w:tab w:val="left" w:pos="709"/>
        </w:tabs>
        <w:ind w:left="709"/>
        <w:rPr>
          <w:rFonts w:ascii="Calibri" w:hAnsi="Calibri" w:cs="Arial"/>
          <w:sz w:val="22"/>
          <w:szCs w:val="22"/>
        </w:rPr>
      </w:pPr>
      <w:r w:rsidRPr="00F421C0">
        <w:rPr>
          <w:rFonts w:ascii="Calibri" w:hAnsi="Calibri" w:cs="Arial"/>
          <w:sz w:val="22"/>
          <w:szCs w:val="22"/>
        </w:rPr>
        <w:t>Risk Assessment</w:t>
      </w:r>
    </w:p>
    <w:p w14:paraId="2EC85BB4" w14:textId="0C7CA68D" w:rsidR="001B5D98" w:rsidRDefault="001B5D98" w:rsidP="001B5D98">
      <w:pPr>
        <w:tabs>
          <w:tab w:val="left" w:pos="709"/>
        </w:tabs>
        <w:ind w:left="709"/>
        <w:rPr>
          <w:rFonts w:ascii="Calibri" w:hAnsi="Calibri" w:cs="Arial"/>
          <w:sz w:val="22"/>
          <w:szCs w:val="22"/>
        </w:rPr>
      </w:pPr>
      <w:r w:rsidRPr="00F421C0">
        <w:rPr>
          <w:rFonts w:ascii="Calibri" w:hAnsi="Calibri" w:cs="Arial"/>
          <w:sz w:val="22"/>
          <w:szCs w:val="22"/>
        </w:rPr>
        <w:t>First Aid</w:t>
      </w:r>
    </w:p>
    <w:p w14:paraId="250E3369" w14:textId="77777777" w:rsidR="007048B9" w:rsidRPr="00F421C0" w:rsidRDefault="007048B9" w:rsidP="001B5D98">
      <w:pPr>
        <w:tabs>
          <w:tab w:val="left" w:pos="709"/>
        </w:tabs>
        <w:ind w:left="709"/>
        <w:rPr>
          <w:rFonts w:ascii="Calibri" w:hAnsi="Calibri" w:cs="Arial"/>
          <w:sz w:val="22"/>
          <w:szCs w:val="22"/>
        </w:rPr>
      </w:pPr>
    </w:p>
    <w:p w14:paraId="2EC85BB7" w14:textId="77777777" w:rsidR="001B5D98" w:rsidRPr="002A4A58" w:rsidRDefault="001B5D98" w:rsidP="003E49F1">
      <w:pPr>
        <w:shd w:val="clear" w:color="auto" w:fill="365F91" w:themeFill="accent1" w:themeFillShade="BF"/>
        <w:rPr>
          <w:rFonts w:ascii="Arial" w:hAnsi="Arial" w:cs="Arial"/>
        </w:rPr>
      </w:pPr>
      <w:r>
        <w:rPr>
          <w:rFonts w:ascii="Arial" w:hAnsi="Arial" w:cs="Arial"/>
          <w:b/>
          <w:color w:val="FFFFFF"/>
          <w:sz w:val="22"/>
          <w:szCs w:val="22"/>
        </w:rPr>
        <w:t>17</w:t>
      </w:r>
      <w:r w:rsidRPr="002A4A58">
        <w:rPr>
          <w:rFonts w:ascii="Arial" w:hAnsi="Arial" w:cs="Arial"/>
          <w:b/>
          <w:color w:val="FFFFFF"/>
          <w:sz w:val="22"/>
          <w:szCs w:val="22"/>
        </w:rPr>
        <w:t>.</w:t>
      </w:r>
      <w:r w:rsidRPr="002A4A58">
        <w:rPr>
          <w:rFonts w:ascii="Arial" w:hAnsi="Arial" w:cs="Arial"/>
          <w:b/>
          <w:color w:val="FFFFFF"/>
          <w:sz w:val="22"/>
          <w:szCs w:val="22"/>
        </w:rPr>
        <w:tab/>
      </w:r>
      <w:r>
        <w:rPr>
          <w:rFonts w:ascii="Arial" w:hAnsi="Arial" w:cs="Arial"/>
          <w:b/>
          <w:color w:val="FFFFFF"/>
          <w:sz w:val="22"/>
          <w:szCs w:val="22"/>
        </w:rPr>
        <w:t>DOCUMENTATION</w:t>
      </w:r>
    </w:p>
    <w:p w14:paraId="2EC85BB8" w14:textId="77777777" w:rsidR="001B5D98" w:rsidRDefault="001B5D98" w:rsidP="002A4A58">
      <w:pPr>
        <w:ind w:left="567"/>
        <w:rPr>
          <w:rFonts w:ascii="Arial" w:hAnsi="Arial" w:cs="Arial"/>
          <w:sz w:val="22"/>
          <w:szCs w:val="22"/>
        </w:rPr>
      </w:pPr>
    </w:p>
    <w:p w14:paraId="2EC85BB9" w14:textId="77777777" w:rsidR="001B5D98" w:rsidRPr="00F421C0" w:rsidRDefault="001B5D98" w:rsidP="001B5D98">
      <w:pPr>
        <w:tabs>
          <w:tab w:val="left" w:pos="709"/>
        </w:tabs>
        <w:ind w:left="709"/>
        <w:rPr>
          <w:rFonts w:ascii="Calibri" w:hAnsi="Calibri" w:cs="Arial"/>
          <w:b/>
          <w:sz w:val="22"/>
          <w:szCs w:val="22"/>
        </w:rPr>
      </w:pPr>
      <w:r w:rsidRPr="00F421C0">
        <w:rPr>
          <w:rFonts w:ascii="Calibri" w:hAnsi="Calibri" w:cs="Arial"/>
          <w:sz w:val="22"/>
          <w:szCs w:val="22"/>
        </w:rPr>
        <w:t>Fire Risk Assessment Form</w:t>
      </w:r>
    </w:p>
    <w:p w14:paraId="2EC85BBA" w14:textId="77777777" w:rsidR="001B5D98" w:rsidRPr="001B5D98" w:rsidRDefault="001B5D98" w:rsidP="001B5D98">
      <w:pPr>
        <w:ind w:left="709"/>
        <w:rPr>
          <w:rFonts w:ascii="Arial" w:hAnsi="Arial" w:cs="Arial"/>
          <w:sz w:val="22"/>
          <w:szCs w:val="22"/>
        </w:rPr>
      </w:pPr>
    </w:p>
    <w:p w14:paraId="2EC85BBB" w14:textId="2D6A1345" w:rsidR="002A4A58" w:rsidRPr="002A4A58" w:rsidRDefault="00C23A8A" w:rsidP="002A4A58">
      <w:pPr>
        <w:ind w:left="567"/>
        <w:rPr>
          <w:rFonts w:ascii="Arial" w:hAnsi="Arial" w:cs="Arial"/>
          <w:sz w:val="22"/>
          <w:szCs w:val="22"/>
        </w:rPr>
      </w:pPr>
      <w:r>
        <w:rPr>
          <w:rFonts w:ascii="Arial" w:hAnsi="Arial" w:cs="Arial"/>
          <w:noProof/>
          <w:sz w:val="22"/>
          <w:szCs w:val="22"/>
        </w:rPr>
        <w:drawing>
          <wp:anchor distT="0" distB="0" distL="114300" distR="114300" simplePos="0" relativeHeight="251653632" behindDoc="1" locked="1" layoutInCell="1" allowOverlap="1" wp14:anchorId="2EC85BCB" wp14:editId="05E7EC8A">
            <wp:simplePos x="0" y="0"/>
            <wp:positionH relativeFrom="column">
              <wp:posOffset>2430145</wp:posOffset>
            </wp:positionH>
            <wp:positionV relativeFrom="paragraph">
              <wp:posOffset>13602970</wp:posOffset>
            </wp:positionV>
            <wp:extent cx="1543050" cy="2057400"/>
            <wp:effectExtent l="0" t="0" r="0" b="0"/>
            <wp:wrapNone/>
            <wp:docPr id="12" name="Picture 12" descr="F_DRI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_DRILL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543050" cy="2057400"/>
                    </a:xfrm>
                    <a:prstGeom prst="rect">
                      <a:avLst/>
                    </a:prstGeom>
                    <a:noFill/>
                  </pic:spPr>
                </pic:pic>
              </a:graphicData>
            </a:graphic>
            <wp14:sizeRelH relativeFrom="page">
              <wp14:pctWidth>0</wp14:pctWidth>
            </wp14:sizeRelH>
            <wp14:sizeRelV relativeFrom="page">
              <wp14:pctHeight>0</wp14:pctHeight>
            </wp14:sizeRelV>
          </wp:anchor>
        </w:drawing>
      </w:r>
    </w:p>
    <w:sectPr w:rsidR="002A4A58" w:rsidRPr="002A4A58" w:rsidSect="00CA1CEC">
      <w:headerReference w:type="default" r:id="rId10"/>
      <w:footerReference w:type="default" r:id="rId11"/>
      <w:pgSz w:w="11907" w:h="16840" w:code="9"/>
      <w:pgMar w:top="2268" w:right="1474" w:bottom="851" w:left="147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0648" w14:textId="77777777" w:rsidR="00AB287D" w:rsidRDefault="00AB287D" w:rsidP="006C5868">
      <w:r>
        <w:separator/>
      </w:r>
    </w:p>
  </w:endnote>
  <w:endnote w:type="continuationSeparator" w:id="0">
    <w:p w14:paraId="591F5086" w14:textId="77777777" w:rsidR="00AB287D" w:rsidRDefault="00AB287D" w:rsidP="006C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35"/>
      <w:gridCol w:w="2238"/>
      <w:gridCol w:w="2132"/>
      <w:gridCol w:w="2344"/>
    </w:tblGrid>
    <w:tr w:rsidR="00D278D0" w14:paraId="2EC85BF0" w14:textId="77777777" w:rsidTr="006C5868">
      <w:tc>
        <w:tcPr>
          <w:tcW w:w="2293" w:type="dxa"/>
          <w:shd w:val="clear" w:color="auto" w:fill="auto"/>
        </w:tcPr>
        <w:p w14:paraId="2EC85BEC" w14:textId="5ADEE3E2" w:rsidR="00D278D0" w:rsidRPr="006C5868" w:rsidRDefault="004C1530" w:rsidP="00CA1CEC">
          <w:pPr>
            <w:pStyle w:val="Footer"/>
            <w:rPr>
              <w:rFonts w:ascii="Arial" w:hAnsi="Arial" w:cs="Arial"/>
              <w:color w:val="999999"/>
              <w:sz w:val="20"/>
            </w:rPr>
          </w:pPr>
          <w:r w:rsidRPr="006C5868">
            <w:rPr>
              <w:rFonts w:ascii="Arial" w:hAnsi="Arial" w:cs="Arial"/>
              <w:color w:val="999999"/>
              <w:sz w:val="20"/>
            </w:rPr>
            <w:t xml:space="preserve"> H&amp;S </w:t>
          </w:r>
          <w:r w:rsidR="001B5D98" w:rsidRPr="006C5868">
            <w:rPr>
              <w:rFonts w:ascii="Arial" w:hAnsi="Arial" w:cs="Arial"/>
              <w:color w:val="999999"/>
              <w:sz w:val="20"/>
            </w:rPr>
            <w:t>–</w:t>
          </w:r>
          <w:r w:rsidRPr="006C5868">
            <w:rPr>
              <w:rFonts w:ascii="Arial" w:hAnsi="Arial" w:cs="Arial"/>
              <w:color w:val="999999"/>
              <w:sz w:val="20"/>
            </w:rPr>
            <w:t xml:space="preserve"> </w:t>
          </w:r>
          <w:r w:rsidR="0020578E" w:rsidRPr="006C5868">
            <w:rPr>
              <w:rFonts w:ascii="Arial" w:hAnsi="Arial" w:cs="Arial"/>
              <w:color w:val="999999"/>
              <w:sz w:val="20"/>
            </w:rPr>
            <w:t>00</w:t>
          </w:r>
          <w:r w:rsidR="00CA1CEC" w:rsidRPr="006C5868">
            <w:rPr>
              <w:rFonts w:ascii="Arial" w:hAnsi="Arial" w:cs="Arial"/>
              <w:color w:val="999999"/>
              <w:sz w:val="20"/>
            </w:rPr>
            <w:t>6</w:t>
          </w:r>
        </w:p>
      </w:tc>
      <w:tc>
        <w:tcPr>
          <w:tcW w:w="2294" w:type="dxa"/>
          <w:shd w:val="clear" w:color="auto" w:fill="auto"/>
        </w:tcPr>
        <w:p w14:paraId="2EC85BED" w14:textId="67B4A485" w:rsidR="00D278D0" w:rsidRPr="006C5868" w:rsidRDefault="001B5D98">
          <w:pPr>
            <w:pStyle w:val="Footer"/>
            <w:rPr>
              <w:rFonts w:ascii="Arial" w:hAnsi="Arial" w:cs="Arial"/>
              <w:color w:val="999999"/>
              <w:sz w:val="20"/>
            </w:rPr>
          </w:pPr>
          <w:r w:rsidRPr="006C5868">
            <w:rPr>
              <w:rFonts w:ascii="Arial" w:hAnsi="Arial" w:cs="Arial"/>
              <w:color w:val="999999"/>
              <w:sz w:val="20"/>
            </w:rPr>
            <w:t xml:space="preserve">Page </w:t>
          </w:r>
          <w:r w:rsidR="00616587" w:rsidRPr="006C5868">
            <w:rPr>
              <w:rFonts w:ascii="Arial" w:hAnsi="Arial" w:cs="Arial"/>
              <w:color w:val="999999"/>
              <w:sz w:val="20"/>
            </w:rPr>
            <w:fldChar w:fldCharType="begin"/>
          </w:r>
          <w:r w:rsidRPr="006C5868">
            <w:rPr>
              <w:rFonts w:ascii="Arial" w:hAnsi="Arial" w:cs="Arial"/>
              <w:color w:val="999999"/>
              <w:sz w:val="20"/>
            </w:rPr>
            <w:instrText xml:space="preserve"> PAGE </w:instrText>
          </w:r>
          <w:r w:rsidR="00616587" w:rsidRPr="006C5868">
            <w:rPr>
              <w:rFonts w:ascii="Arial" w:hAnsi="Arial" w:cs="Arial"/>
              <w:color w:val="999999"/>
              <w:sz w:val="20"/>
            </w:rPr>
            <w:fldChar w:fldCharType="separate"/>
          </w:r>
          <w:r w:rsidR="00147101">
            <w:rPr>
              <w:rFonts w:ascii="Arial" w:hAnsi="Arial" w:cs="Arial"/>
              <w:noProof/>
              <w:color w:val="999999"/>
              <w:sz w:val="20"/>
            </w:rPr>
            <w:t>7</w:t>
          </w:r>
          <w:r w:rsidR="00616587" w:rsidRPr="006C5868">
            <w:rPr>
              <w:rFonts w:ascii="Arial" w:hAnsi="Arial" w:cs="Arial"/>
              <w:color w:val="999999"/>
              <w:sz w:val="20"/>
            </w:rPr>
            <w:fldChar w:fldCharType="end"/>
          </w:r>
          <w:r w:rsidRPr="006C5868">
            <w:rPr>
              <w:rFonts w:ascii="Arial" w:hAnsi="Arial" w:cs="Arial"/>
              <w:color w:val="999999"/>
              <w:sz w:val="20"/>
            </w:rPr>
            <w:t xml:space="preserve"> of </w:t>
          </w:r>
          <w:r w:rsidR="00616587" w:rsidRPr="006C5868">
            <w:rPr>
              <w:rFonts w:ascii="Arial" w:hAnsi="Arial" w:cs="Arial"/>
              <w:color w:val="999999"/>
              <w:sz w:val="20"/>
            </w:rPr>
            <w:fldChar w:fldCharType="begin"/>
          </w:r>
          <w:r w:rsidRPr="006C5868">
            <w:rPr>
              <w:rFonts w:ascii="Arial" w:hAnsi="Arial" w:cs="Arial"/>
              <w:color w:val="999999"/>
              <w:sz w:val="20"/>
            </w:rPr>
            <w:instrText xml:space="preserve"> NUMPAGES </w:instrText>
          </w:r>
          <w:r w:rsidR="00616587" w:rsidRPr="006C5868">
            <w:rPr>
              <w:rFonts w:ascii="Arial" w:hAnsi="Arial" w:cs="Arial"/>
              <w:color w:val="999999"/>
              <w:sz w:val="20"/>
            </w:rPr>
            <w:fldChar w:fldCharType="separate"/>
          </w:r>
          <w:r w:rsidR="00147101">
            <w:rPr>
              <w:rFonts w:ascii="Arial" w:hAnsi="Arial" w:cs="Arial"/>
              <w:noProof/>
              <w:color w:val="999999"/>
              <w:sz w:val="20"/>
            </w:rPr>
            <w:t>7</w:t>
          </w:r>
          <w:r w:rsidR="00616587" w:rsidRPr="006C5868">
            <w:rPr>
              <w:rFonts w:ascii="Arial" w:hAnsi="Arial" w:cs="Arial"/>
              <w:color w:val="999999"/>
              <w:sz w:val="20"/>
            </w:rPr>
            <w:fldChar w:fldCharType="end"/>
          </w:r>
        </w:p>
      </w:tc>
      <w:tc>
        <w:tcPr>
          <w:tcW w:w="2184" w:type="dxa"/>
          <w:shd w:val="clear" w:color="auto" w:fill="auto"/>
        </w:tcPr>
        <w:p w14:paraId="2EC85BEE" w14:textId="77777777" w:rsidR="00D278D0" w:rsidRPr="006C5868" w:rsidRDefault="00D278D0">
          <w:pPr>
            <w:pStyle w:val="Footer"/>
            <w:rPr>
              <w:rFonts w:ascii="Arial" w:hAnsi="Arial" w:cs="Arial"/>
              <w:color w:val="999999"/>
              <w:sz w:val="20"/>
            </w:rPr>
          </w:pPr>
          <w:r w:rsidRPr="006C5868">
            <w:rPr>
              <w:rFonts w:ascii="Arial" w:hAnsi="Arial" w:cs="Arial"/>
              <w:color w:val="999999"/>
              <w:sz w:val="20"/>
            </w:rPr>
            <w:t xml:space="preserve">Issue No: </w:t>
          </w:r>
          <w:r w:rsidR="001B5D98" w:rsidRPr="006C5868">
            <w:rPr>
              <w:rFonts w:ascii="Arial" w:hAnsi="Arial" w:cs="Arial"/>
              <w:color w:val="999999"/>
              <w:sz w:val="20"/>
            </w:rPr>
            <w:t>001</w:t>
          </w:r>
        </w:p>
      </w:tc>
      <w:tc>
        <w:tcPr>
          <w:tcW w:w="2404" w:type="dxa"/>
          <w:shd w:val="clear" w:color="auto" w:fill="auto"/>
        </w:tcPr>
        <w:p w14:paraId="2EC85BEF" w14:textId="7F331DD2" w:rsidR="00D278D0" w:rsidRPr="006C5868" w:rsidRDefault="00D278D0" w:rsidP="003E49F1">
          <w:pPr>
            <w:pStyle w:val="Footer"/>
            <w:rPr>
              <w:rFonts w:ascii="Arial" w:hAnsi="Arial" w:cs="Arial"/>
              <w:color w:val="999999"/>
              <w:sz w:val="20"/>
            </w:rPr>
          </w:pPr>
          <w:r w:rsidRPr="006C5868">
            <w:rPr>
              <w:rFonts w:ascii="Arial" w:hAnsi="Arial" w:cs="Arial"/>
              <w:color w:val="999999"/>
              <w:sz w:val="20"/>
            </w:rPr>
            <w:t>Issue Date:</w:t>
          </w:r>
          <w:r w:rsidR="00811A33" w:rsidRPr="006C5868">
            <w:rPr>
              <w:rFonts w:ascii="Arial" w:hAnsi="Arial" w:cs="Arial"/>
              <w:color w:val="999999"/>
              <w:sz w:val="20"/>
            </w:rPr>
            <w:t xml:space="preserve"> </w:t>
          </w:r>
          <w:r w:rsidR="00D24FCF">
            <w:rPr>
              <w:rFonts w:ascii="Arial" w:hAnsi="Arial" w:cs="Arial"/>
              <w:color w:val="999999"/>
              <w:sz w:val="20"/>
            </w:rPr>
            <w:t>Feb 2022</w:t>
          </w:r>
        </w:p>
      </w:tc>
    </w:tr>
  </w:tbl>
  <w:p w14:paraId="2EC85BF1" w14:textId="77777777" w:rsidR="00265AA6" w:rsidRDefault="0026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B8BA" w14:textId="77777777" w:rsidR="00AB287D" w:rsidRDefault="00AB287D" w:rsidP="006C5868">
      <w:r>
        <w:separator/>
      </w:r>
    </w:p>
  </w:footnote>
  <w:footnote w:type="continuationSeparator" w:id="0">
    <w:p w14:paraId="53495AD5" w14:textId="77777777" w:rsidR="00AB287D" w:rsidRDefault="00AB287D" w:rsidP="006C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8"/>
      <w:gridCol w:w="5585"/>
      <w:gridCol w:w="1866"/>
    </w:tblGrid>
    <w:tr w:rsidR="001A19F2" w14:paraId="2EC85BD5" w14:textId="77777777" w:rsidTr="001A19F2">
      <w:tc>
        <w:tcPr>
          <w:tcW w:w="817" w:type="dxa"/>
          <w:tcBorders>
            <w:top w:val="single" w:sz="4" w:space="0" w:color="auto"/>
            <w:left w:val="single" w:sz="4" w:space="0" w:color="auto"/>
            <w:bottom w:val="single" w:sz="4" w:space="0" w:color="auto"/>
            <w:right w:val="single" w:sz="4" w:space="0" w:color="auto"/>
          </w:tcBorders>
          <w:hideMark/>
        </w:tcPr>
        <w:p w14:paraId="2EC85BD1" w14:textId="77777777" w:rsidR="003E49F1" w:rsidRDefault="003E49F1" w:rsidP="00F11F15">
          <w:pPr>
            <w:pStyle w:val="Header"/>
            <w:rPr>
              <w:sz w:val="16"/>
              <w:szCs w:val="16"/>
              <w:lang w:eastAsia="en-US"/>
            </w:rPr>
          </w:pPr>
          <w:r>
            <w:rPr>
              <w:sz w:val="16"/>
              <w:szCs w:val="16"/>
            </w:rPr>
            <w:t>Level</w:t>
          </w:r>
        </w:p>
      </w:tc>
      <w:tc>
        <w:tcPr>
          <w:tcW w:w="879" w:type="dxa"/>
          <w:tcBorders>
            <w:top w:val="single" w:sz="4" w:space="0" w:color="auto"/>
            <w:left w:val="single" w:sz="4" w:space="0" w:color="auto"/>
            <w:bottom w:val="single" w:sz="4" w:space="0" w:color="auto"/>
            <w:right w:val="single" w:sz="4" w:space="0" w:color="auto"/>
          </w:tcBorders>
          <w:shd w:val="clear" w:color="auto" w:fill="365F91"/>
        </w:tcPr>
        <w:p w14:paraId="2EC85BD2" w14:textId="77777777" w:rsidR="003E49F1" w:rsidRDefault="003E49F1" w:rsidP="00F11F15">
          <w:pPr>
            <w:pStyle w:val="Header"/>
            <w:rPr>
              <w:lang w:eastAsia="en-US"/>
            </w:rPr>
          </w:pPr>
        </w:p>
      </w:tc>
      <w:tc>
        <w:tcPr>
          <w:tcW w:w="5590" w:type="dxa"/>
          <w:vMerge w:val="restart"/>
          <w:tcBorders>
            <w:top w:val="single" w:sz="4" w:space="0" w:color="auto"/>
            <w:left w:val="single" w:sz="4" w:space="0" w:color="auto"/>
            <w:bottom w:val="single" w:sz="4" w:space="0" w:color="auto"/>
            <w:right w:val="single" w:sz="4" w:space="0" w:color="auto"/>
          </w:tcBorders>
          <w:vAlign w:val="center"/>
          <w:hideMark/>
        </w:tcPr>
        <w:p w14:paraId="2EC85BD3" w14:textId="00B648A4" w:rsidR="003E49F1" w:rsidRDefault="003E49F1" w:rsidP="003E49F1">
          <w:pPr>
            <w:jc w:val="center"/>
            <w:rPr>
              <w:sz w:val="22"/>
              <w:szCs w:val="22"/>
              <w:lang w:eastAsia="en-US"/>
            </w:rPr>
          </w:pPr>
          <w:r>
            <w:t>0</w:t>
          </w:r>
          <w:r w:rsidR="001A19F2">
            <w:t>5</w:t>
          </w:r>
          <w:r>
            <w:t>. Fire &amp; Emergency Procedures</w:t>
          </w: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2EC85BD4" w14:textId="25411496" w:rsidR="003E49F1" w:rsidRDefault="001A19F2" w:rsidP="00F11F15">
          <w:pPr>
            <w:jc w:val="center"/>
            <w:rPr>
              <w:sz w:val="22"/>
              <w:szCs w:val="22"/>
              <w:lang w:eastAsia="en-US"/>
            </w:rPr>
          </w:pPr>
          <w:r>
            <w:rPr>
              <w:noProof/>
              <w:sz w:val="22"/>
              <w:szCs w:val="22"/>
              <w:lang w:eastAsia="en-US"/>
            </w:rPr>
            <w:drawing>
              <wp:inline distT="0" distB="0" distL="0" distR="0" wp14:anchorId="4CBF9688" wp14:editId="0D7F3A8A">
                <wp:extent cx="1040180" cy="30914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40180" cy="309144"/>
                        </a:xfrm>
                        <a:prstGeom prst="rect">
                          <a:avLst/>
                        </a:prstGeom>
                      </pic:spPr>
                    </pic:pic>
                  </a:graphicData>
                </a:graphic>
              </wp:inline>
            </w:drawing>
          </w:r>
        </w:p>
      </w:tc>
    </w:tr>
    <w:tr w:rsidR="001A19F2" w14:paraId="2EC85BDA" w14:textId="77777777" w:rsidTr="001A19F2">
      <w:tc>
        <w:tcPr>
          <w:tcW w:w="817" w:type="dxa"/>
          <w:tcBorders>
            <w:top w:val="single" w:sz="4" w:space="0" w:color="auto"/>
            <w:left w:val="single" w:sz="4" w:space="0" w:color="auto"/>
            <w:bottom w:val="single" w:sz="4" w:space="0" w:color="auto"/>
            <w:right w:val="single" w:sz="4" w:space="0" w:color="auto"/>
          </w:tcBorders>
          <w:hideMark/>
        </w:tcPr>
        <w:p w14:paraId="2EC85BD6" w14:textId="77777777" w:rsidR="003E49F1" w:rsidRDefault="003E49F1" w:rsidP="00F11F15">
          <w:pPr>
            <w:pStyle w:val="Header"/>
            <w:rPr>
              <w:sz w:val="16"/>
              <w:szCs w:val="16"/>
              <w:lang w:eastAsia="en-US"/>
            </w:rPr>
          </w:pPr>
          <w:r>
            <w:rPr>
              <w:sz w:val="16"/>
              <w:szCs w:val="16"/>
            </w:rPr>
            <w:t>OHSAS</w:t>
          </w:r>
        </w:p>
      </w:tc>
      <w:tc>
        <w:tcPr>
          <w:tcW w:w="879" w:type="dxa"/>
          <w:tcBorders>
            <w:top w:val="single" w:sz="4" w:space="0" w:color="auto"/>
            <w:left w:val="single" w:sz="4" w:space="0" w:color="auto"/>
            <w:bottom w:val="single" w:sz="4" w:space="0" w:color="auto"/>
            <w:right w:val="single" w:sz="4" w:space="0" w:color="auto"/>
          </w:tcBorders>
          <w:hideMark/>
        </w:tcPr>
        <w:p w14:paraId="2EC85BD7" w14:textId="77777777" w:rsidR="003E49F1" w:rsidRDefault="003E49F1" w:rsidP="00F11F15">
          <w:pPr>
            <w:pStyle w:val="Header"/>
            <w:rPr>
              <w:sz w:val="16"/>
              <w:szCs w:val="16"/>
              <w:lang w:eastAsia="en-US"/>
            </w:rPr>
          </w:pPr>
          <w:r>
            <w:rPr>
              <w:sz w:val="16"/>
              <w:szCs w:val="16"/>
            </w:rPr>
            <w:t>4.2</w:t>
          </w:r>
        </w:p>
      </w:tc>
      <w:tc>
        <w:tcPr>
          <w:tcW w:w="5590" w:type="dxa"/>
          <w:vMerge/>
          <w:tcBorders>
            <w:top w:val="single" w:sz="4" w:space="0" w:color="auto"/>
            <w:left w:val="single" w:sz="4" w:space="0" w:color="auto"/>
            <w:bottom w:val="single" w:sz="4" w:space="0" w:color="auto"/>
            <w:right w:val="single" w:sz="4" w:space="0" w:color="auto"/>
          </w:tcBorders>
          <w:vAlign w:val="center"/>
          <w:hideMark/>
        </w:tcPr>
        <w:p w14:paraId="2EC85BD8" w14:textId="77777777" w:rsidR="003E49F1" w:rsidRDefault="003E49F1" w:rsidP="00F11F15">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85BD9" w14:textId="77777777" w:rsidR="003E49F1" w:rsidRDefault="003E49F1" w:rsidP="00F11F15">
          <w:pPr>
            <w:rPr>
              <w:sz w:val="22"/>
              <w:szCs w:val="22"/>
              <w:lang w:eastAsia="en-US"/>
            </w:rPr>
          </w:pPr>
        </w:p>
      </w:tc>
    </w:tr>
    <w:tr w:rsidR="001A19F2" w14:paraId="2EC85BDF" w14:textId="77777777" w:rsidTr="001A19F2">
      <w:tc>
        <w:tcPr>
          <w:tcW w:w="817" w:type="dxa"/>
          <w:tcBorders>
            <w:top w:val="single" w:sz="4" w:space="0" w:color="auto"/>
            <w:left w:val="single" w:sz="4" w:space="0" w:color="auto"/>
            <w:bottom w:val="single" w:sz="4" w:space="0" w:color="auto"/>
            <w:right w:val="single" w:sz="4" w:space="0" w:color="auto"/>
          </w:tcBorders>
          <w:hideMark/>
        </w:tcPr>
        <w:p w14:paraId="2EC85BDB" w14:textId="77777777" w:rsidR="003E49F1" w:rsidRDefault="003E49F1" w:rsidP="00F11F15">
          <w:pPr>
            <w:pStyle w:val="Header"/>
            <w:rPr>
              <w:sz w:val="16"/>
              <w:szCs w:val="16"/>
              <w:lang w:eastAsia="en-US"/>
            </w:rPr>
          </w:pPr>
          <w:r>
            <w:rPr>
              <w:sz w:val="16"/>
              <w:szCs w:val="16"/>
            </w:rPr>
            <w:t>Version</w:t>
          </w:r>
        </w:p>
      </w:tc>
      <w:tc>
        <w:tcPr>
          <w:tcW w:w="879" w:type="dxa"/>
          <w:tcBorders>
            <w:top w:val="single" w:sz="4" w:space="0" w:color="auto"/>
            <w:left w:val="single" w:sz="4" w:space="0" w:color="auto"/>
            <w:bottom w:val="single" w:sz="4" w:space="0" w:color="auto"/>
            <w:right w:val="single" w:sz="4" w:space="0" w:color="auto"/>
          </w:tcBorders>
          <w:hideMark/>
        </w:tcPr>
        <w:p w14:paraId="2EC85BDC" w14:textId="77777777" w:rsidR="003E49F1" w:rsidRDefault="003E49F1" w:rsidP="00F11F15">
          <w:pPr>
            <w:pStyle w:val="Header"/>
            <w:rPr>
              <w:sz w:val="16"/>
              <w:szCs w:val="16"/>
              <w:lang w:eastAsia="en-US"/>
            </w:rPr>
          </w:pPr>
          <w:r>
            <w:rPr>
              <w:sz w:val="16"/>
              <w:szCs w:val="16"/>
            </w:rPr>
            <w:t>1.1</w:t>
          </w:r>
        </w:p>
      </w:tc>
      <w:tc>
        <w:tcPr>
          <w:tcW w:w="5590" w:type="dxa"/>
          <w:vMerge/>
          <w:tcBorders>
            <w:top w:val="single" w:sz="4" w:space="0" w:color="auto"/>
            <w:left w:val="single" w:sz="4" w:space="0" w:color="auto"/>
            <w:bottom w:val="single" w:sz="4" w:space="0" w:color="auto"/>
            <w:right w:val="single" w:sz="4" w:space="0" w:color="auto"/>
          </w:tcBorders>
          <w:vAlign w:val="center"/>
          <w:hideMark/>
        </w:tcPr>
        <w:p w14:paraId="2EC85BDD" w14:textId="77777777" w:rsidR="003E49F1" w:rsidRDefault="003E49F1" w:rsidP="00F11F15">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85BDE" w14:textId="77777777" w:rsidR="003E49F1" w:rsidRDefault="003E49F1" w:rsidP="00F11F15">
          <w:pPr>
            <w:rPr>
              <w:sz w:val="22"/>
              <w:szCs w:val="22"/>
              <w:lang w:eastAsia="en-US"/>
            </w:rPr>
          </w:pPr>
        </w:p>
      </w:tc>
    </w:tr>
    <w:tr w:rsidR="001A19F2" w14:paraId="2EC85BE4" w14:textId="77777777" w:rsidTr="001A19F2">
      <w:tc>
        <w:tcPr>
          <w:tcW w:w="817" w:type="dxa"/>
          <w:tcBorders>
            <w:top w:val="single" w:sz="4" w:space="0" w:color="auto"/>
            <w:left w:val="single" w:sz="4" w:space="0" w:color="auto"/>
            <w:bottom w:val="single" w:sz="4" w:space="0" w:color="auto"/>
            <w:right w:val="single" w:sz="4" w:space="0" w:color="auto"/>
          </w:tcBorders>
          <w:hideMark/>
        </w:tcPr>
        <w:p w14:paraId="2EC85BE0" w14:textId="77777777" w:rsidR="003E49F1" w:rsidRDefault="003E49F1" w:rsidP="00F11F15">
          <w:pPr>
            <w:pStyle w:val="Header"/>
            <w:rPr>
              <w:sz w:val="16"/>
              <w:szCs w:val="16"/>
              <w:lang w:eastAsia="en-US"/>
            </w:rPr>
          </w:pPr>
          <w:r>
            <w:rPr>
              <w:sz w:val="16"/>
              <w:szCs w:val="16"/>
            </w:rPr>
            <w:t>Date</w:t>
          </w:r>
        </w:p>
      </w:tc>
      <w:tc>
        <w:tcPr>
          <w:tcW w:w="879" w:type="dxa"/>
          <w:tcBorders>
            <w:top w:val="single" w:sz="4" w:space="0" w:color="auto"/>
            <w:left w:val="single" w:sz="4" w:space="0" w:color="auto"/>
            <w:bottom w:val="single" w:sz="4" w:space="0" w:color="auto"/>
            <w:right w:val="single" w:sz="4" w:space="0" w:color="auto"/>
          </w:tcBorders>
        </w:tcPr>
        <w:p w14:paraId="2EC85BE1" w14:textId="33C8626F" w:rsidR="003E49F1" w:rsidRDefault="00D24FCF" w:rsidP="00F11F15">
          <w:pPr>
            <w:pStyle w:val="Header"/>
            <w:rPr>
              <w:sz w:val="16"/>
              <w:szCs w:val="16"/>
              <w:lang w:eastAsia="en-US"/>
            </w:rPr>
          </w:pPr>
          <w:r>
            <w:rPr>
              <w:sz w:val="16"/>
              <w:szCs w:val="16"/>
              <w:lang w:eastAsia="en-US"/>
            </w:rPr>
            <w:t>Feb 22</w:t>
          </w:r>
        </w:p>
      </w:tc>
      <w:tc>
        <w:tcPr>
          <w:tcW w:w="5590" w:type="dxa"/>
          <w:vMerge w:val="restart"/>
          <w:tcBorders>
            <w:top w:val="single" w:sz="4" w:space="0" w:color="auto"/>
            <w:left w:val="single" w:sz="4" w:space="0" w:color="auto"/>
            <w:bottom w:val="single" w:sz="4" w:space="0" w:color="auto"/>
            <w:right w:val="single" w:sz="4" w:space="0" w:color="auto"/>
          </w:tcBorders>
          <w:hideMark/>
        </w:tcPr>
        <w:p w14:paraId="2EC85BE2" w14:textId="70F21B9F" w:rsidR="003E49F1" w:rsidRDefault="003E49F1" w:rsidP="00F11F15">
          <w:pPr>
            <w:jc w:val="center"/>
            <w:rPr>
              <w:sz w:val="22"/>
              <w:szCs w:val="22"/>
              <w:lang w:eastAsia="en-US"/>
            </w:rPr>
          </w:pPr>
          <w:r>
            <w:t>Health &amp; Safety Manual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85BE3" w14:textId="77777777" w:rsidR="003E49F1" w:rsidRDefault="003E49F1" w:rsidP="00F11F15">
          <w:pPr>
            <w:rPr>
              <w:sz w:val="22"/>
              <w:szCs w:val="22"/>
              <w:lang w:eastAsia="en-US"/>
            </w:rPr>
          </w:pPr>
        </w:p>
      </w:tc>
    </w:tr>
    <w:tr w:rsidR="001A19F2" w14:paraId="2EC85BE9" w14:textId="77777777" w:rsidTr="001A19F2">
      <w:tc>
        <w:tcPr>
          <w:tcW w:w="817" w:type="dxa"/>
          <w:tcBorders>
            <w:top w:val="single" w:sz="4" w:space="0" w:color="auto"/>
            <w:left w:val="single" w:sz="4" w:space="0" w:color="auto"/>
            <w:bottom w:val="single" w:sz="4" w:space="0" w:color="auto"/>
            <w:right w:val="single" w:sz="4" w:space="0" w:color="auto"/>
          </w:tcBorders>
          <w:hideMark/>
        </w:tcPr>
        <w:p w14:paraId="2EC85BE5" w14:textId="77777777" w:rsidR="003E49F1" w:rsidRDefault="003E49F1" w:rsidP="00F11F15">
          <w:pPr>
            <w:pStyle w:val="Header"/>
            <w:rPr>
              <w:sz w:val="16"/>
              <w:szCs w:val="16"/>
              <w:lang w:eastAsia="en-US"/>
            </w:rPr>
          </w:pPr>
          <w:r>
            <w:rPr>
              <w:sz w:val="16"/>
              <w:szCs w:val="16"/>
            </w:rPr>
            <w:t>Review</w:t>
          </w:r>
        </w:p>
      </w:tc>
      <w:tc>
        <w:tcPr>
          <w:tcW w:w="879" w:type="dxa"/>
          <w:tcBorders>
            <w:top w:val="single" w:sz="4" w:space="0" w:color="auto"/>
            <w:left w:val="single" w:sz="4" w:space="0" w:color="auto"/>
            <w:bottom w:val="single" w:sz="4" w:space="0" w:color="auto"/>
            <w:right w:val="single" w:sz="4" w:space="0" w:color="auto"/>
          </w:tcBorders>
        </w:tcPr>
        <w:p w14:paraId="2EC85BE6" w14:textId="4E464384" w:rsidR="003E49F1" w:rsidRDefault="00D24FCF" w:rsidP="00F11F15">
          <w:pPr>
            <w:pStyle w:val="Header"/>
            <w:rPr>
              <w:sz w:val="16"/>
              <w:szCs w:val="16"/>
              <w:lang w:eastAsia="en-US"/>
            </w:rPr>
          </w:pPr>
          <w:r>
            <w:rPr>
              <w:sz w:val="16"/>
              <w:szCs w:val="16"/>
              <w:lang w:eastAsia="en-US"/>
            </w:rPr>
            <w:t>Feb 23</w:t>
          </w:r>
        </w:p>
      </w:tc>
      <w:tc>
        <w:tcPr>
          <w:tcW w:w="5590" w:type="dxa"/>
          <w:vMerge/>
          <w:tcBorders>
            <w:top w:val="single" w:sz="4" w:space="0" w:color="auto"/>
            <w:left w:val="single" w:sz="4" w:space="0" w:color="auto"/>
            <w:bottom w:val="single" w:sz="4" w:space="0" w:color="auto"/>
            <w:right w:val="single" w:sz="4" w:space="0" w:color="auto"/>
          </w:tcBorders>
          <w:vAlign w:val="center"/>
          <w:hideMark/>
        </w:tcPr>
        <w:p w14:paraId="2EC85BE7" w14:textId="77777777" w:rsidR="003E49F1" w:rsidRDefault="003E49F1" w:rsidP="00F11F15">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85BE8" w14:textId="77777777" w:rsidR="003E49F1" w:rsidRDefault="003E49F1" w:rsidP="00F11F15">
          <w:pPr>
            <w:rPr>
              <w:sz w:val="22"/>
              <w:szCs w:val="22"/>
              <w:lang w:eastAsia="en-US"/>
            </w:rPr>
          </w:pPr>
        </w:p>
      </w:tc>
    </w:tr>
  </w:tbl>
  <w:p w14:paraId="2EC85BEA" w14:textId="77777777" w:rsidR="00BD237D" w:rsidRDefault="00BD2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65B"/>
    <w:multiLevelType w:val="hybridMultilevel"/>
    <w:tmpl w:val="1264E546"/>
    <w:lvl w:ilvl="0" w:tplc="08090005">
      <w:start w:val="1"/>
      <w:numFmt w:val="bullet"/>
      <w:lvlText w:val=""/>
      <w:lvlJc w:val="left"/>
      <w:pPr>
        <w:tabs>
          <w:tab w:val="num" w:pos="1429"/>
        </w:tabs>
        <w:ind w:left="142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3086085"/>
    <w:multiLevelType w:val="hybridMultilevel"/>
    <w:tmpl w:val="4D2E3514"/>
    <w:lvl w:ilvl="0" w:tplc="BA98FC54">
      <w:start w:val="1"/>
      <w:numFmt w:val="bullet"/>
      <w:lvlText w:val=""/>
      <w:lvlJc w:val="left"/>
      <w:pPr>
        <w:tabs>
          <w:tab w:val="num" w:pos="2280"/>
        </w:tabs>
        <w:ind w:left="2280" w:hanging="360"/>
      </w:pPr>
      <w:rPr>
        <w:rFonts w:ascii="Wingdings" w:hAnsi="Wingdings" w:hint="default"/>
        <w:sz w:val="32"/>
        <w:szCs w:val="3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15935BD8"/>
    <w:multiLevelType w:val="hybridMultilevel"/>
    <w:tmpl w:val="5BB486D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5976423"/>
    <w:multiLevelType w:val="hybridMultilevel"/>
    <w:tmpl w:val="A19ED12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13242E8"/>
    <w:multiLevelType w:val="hybridMultilevel"/>
    <w:tmpl w:val="E12849A6"/>
    <w:lvl w:ilvl="0" w:tplc="08090005">
      <w:start w:val="1"/>
      <w:numFmt w:val="bullet"/>
      <w:lvlText w:val=""/>
      <w:lvlJc w:val="left"/>
      <w:pPr>
        <w:tabs>
          <w:tab w:val="num" w:pos="720"/>
        </w:tabs>
        <w:ind w:left="720" w:hanging="360"/>
      </w:pPr>
      <w:rPr>
        <w:rFonts w:ascii="Wingdings" w:hAnsi="Wingdings" w:hint="default"/>
      </w:rPr>
    </w:lvl>
    <w:lvl w:ilvl="1" w:tplc="BA98FC54">
      <w:start w:val="1"/>
      <w:numFmt w:val="bullet"/>
      <w:lvlText w:val=""/>
      <w:lvlJc w:val="left"/>
      <w:pPr>
        <w:tabs>
          <w:tab w:val="num" w:pos="1440"/>
        </w:tabs>
        <w:ind w:left="1440" w:hanging="360"/>
      </w:pPr>
      <w:rPr>
        <w:rFonts w:ascii="Wingdings" w:hAnsi="Wingdings" w:hint="default"/>
        <w:sz w:val="32"/>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5401A"/>
    <w:multiLevelType w:val="hybridMultilevel"/>
    <w:tmpl w:val="EE864F0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4FE3EE0"/>
    <w:multiLevelType w:val="hybridMultilevel"/>
    <w:tmpl w:val="D4BCD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481BE4"/>
    <w:multiLevelType w:val="hybridMultilevel"/>
    <w:tmpl w:val="5CAA4DF8"/>
    <w:lvl w:ilvl="0" w:tplc="08090005">
      <w:start w:val="1"/>
      <w:numFmt w:val="bullet"/>
      <w:lvlText w:val=""/>
      <w:lvlJc w:val="left"/>
      <w:pPr>
        <w:tabs>
          <w:tab w:val="num" w:pos="1429"/>
        </w:tabs>
        <w:ind w:left="1429"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68370E0"/>
    <w:multiLevelType w:val="hybridMultilevel"/>
    <w:tmpl w:val="0D52538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1436C4A"/>
    <w:multiLevelType w:val="hybridMultilevel"/>
    <w:tmpl w:val="4CC814EC"/>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3142B43"/>
    <w:multiLevelType w:val="hybridMultilevel"/>
    <w:tmpl w:val="D7880CC8"/>
    <w:lvl w:ilvl="0" w:tplc="0C380B1E">
      <w:start w:val="1"/>
      <w:numFmt w:val="bullet"/>
      <w:lvlText w:val=""/>
      <w:lvlJc w:val="left"/>
      <w:pPr>
        <w:tabs>
          <w:tab w:val="num" w:pos="1049"/>
        </w:tabs>
        <w:ind w:left="1049" w:hanging="283"/>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8C56266"/>
    <w:multiLevelType w:val="hybridMultilevel"/>
    <w:tmpl w:val="5040FC48"/>
    <w:lvl w:ilvl="0" w:tplc="BA98FC54">
      <w:start w:val="1"/>
      <w:numFmt w:val="bullet"/>
      <w:lvlText w:val=""/>
      <w:lvlJc w:val="left"/>
      <w:pPr>
        <w:tabs>
          <w:tab w:val="num" w:pos="2878"/>
        </w:tabs>
        <w:ind w:left="2878" w:hanging="360"/>
      </w:pPr>
      <w:rPr>
        <w:rFonts w:ascii="Wingdings" w:hAnsi="Wingdings" w:hint="default"/>
        <w:sz w:val="32"/>
        <w:szCs w:val="32"/>
      </w:rPr>
    </w:lvl>
    <w:lvl w:ilvl="1" w:tplc="08090003" w:tentative="1">
      <w:start w:val="1"/>
      <w:numFmt w:val="bullet"/>
      <w:lvlText w:val="o"/>
      <w:lvlJc w:val="left"/>
      <w:pPr>
        <w:tabs>
          <w:tab w:val="num" w:pos="3172"/>
        </w:tabs>
        <w:ind w:left="3172" w:hanging="360"/>
      </w:pPr>
      <w:rPr>
        <w:rFonts w:ascii="Courier New" w:hAnsi="Courier New" w:cs="Courier New" w:hint="default"/>
      </w:rPr>
    </w:lvl>
    <w:lvl w:ilvl="2" w:tplc="08090005" w:tentative="1">
      <w:start w:val="1"/>
      <w:numFmt w:val="bullet"/>
      <w:lvlText w:val=""/>
      <w:lvlJc w:val="left"/>
      <w:pPr>
        <w:tabs>
          <w:tab w:val="num" w:pos="3892"/>
        </w:tabs>
        <w:ind w:left="3892" w:hanging="360"/>
      </w:pPr>
      <w:rPr>
        <w:rFonts w:ascii="Wingdings" w:hAnsi="Wingdings" w:hint="default"/>
      </w:rPr>
    </w:lvl>
    <w:lvl w:ilvl="3" w:tplc="08090001" w:tentative="1">
      <w:start w:val="1"/>
      <w:numFmt w:val="bullet"/>
      <w:lvlText w:val=""/>
      <w:lvlJc w:val="left"/>
      <w:pPr>
        <w:tabs>
          <w:tab w:val="num" w:pos="4612"/>
        </w:tabs>
        <w:ind w:left="4612" w:hanging="360"/>
      </w:pPr>
      <w:rPr>
        <w:rFonts w:ascii="Symbol" w:hAnsi="Symbol" w:hint="default"/>
      </w:rPr>
    </w:lvl>
    <w:lvl w:ilvl="4" w:tplc="08090003" w:tentative="1">
      <w:start w:val="1"/>
      <w:numFmt w:val="bullet"/>
      <w:lvlText w:val="o"/>
      <w:lvlJc w:val="left"/>
      <w:pPr>
        <w:tabs>
          <w:tab w:val="num" w:pos="5332"/>
        </w:tabs>
        <w:ind w:left="5332" w:hanging="360"/>
      </w:pPr>
      <w:rPr>
        <w:rFonts w:ascii="Courier New" w:hAnsi="Courier New" w:cs="Courier New" w:hint="default"/>
      </w:rPr>
    </w:lvl>
    <w:lvl w:ilvl="5" w:tplc="08090005" w:tentative="1">
      <w:start w:val="1"/>
      <w:numFmt w:val="bullet"/>
      <w:lvlText w:val=""/>
      <w:lvlJc w:val="left"/>
      <w:pPr>
        <w:tabs>
          <w:tab w:val="num" w:pos="6052"/>
        </w:tabs>
        <w:ind w:left="6052" w:hanging="360"/>
      </w:pPr>
      <w:rPr>
        <w:rFonts w:ascii="Wingdings" w:hAnsi="Wingdings" w:hint="default"/>
      </w:rPr>
    </w:lvl>
    <w:lvl w:ilvl="6" w:tplc="08090001" w:tentative="1">
      <w:start w:val="1"/>
      <w:numFmt w:val="bullet"/>
      <w:lvlText w:val=""/>
      <w:lvlJc w:val="left"/>
      <w:pPr>
        <w:tabs>
          <w:tab w:val="num" w:pos="6772"/>
        </w:tabs>
        <w:ind w:left="6772" w:hanging="360"/>
      </w:pPr>
      <w:rPr>
        <w:rFonts w:ascii="Symbol" w:hAnsi="Symbol" w:hint="default"/>
      </w:rPr>
    </w:lvl>
    <w:lvl w:ilvl="7" w:tplc="08090003" w:tentative="1">
      <w:start w:val="1"/>
      <w:numFmt w:val="bullet"/>
      <w:lvlText w:val="o"/>
      <w:lvlJc w:val="left"/>
      <w:pPr>
        <w:tabs>
          <w:tab w:val="num" w:pos="7492"/>
        </w:tabs>
        <w:ind w:left="7492" w:hanging="360"/>
      </w:pPr>
      <w:rPr>
        <w:rFonts w:ascii="Courier New" w:hAnsi="Courier New" w:cs="Courier New" w:hint="default"/>
      </w:rPr>
    </w:lvl>
    <w:lvl w:ilvl="8" w:tplc="08090005" w:tentative="1">
      <w:start w:val="1"/>
      <w:numFmt w:val="bullet"/>
      <w:lvlText w:val=""/>
      <w:lvlJc w:val="left"/>
      <w:pPr>
        <w:tabs>
          <w:tab w:val="num" w:pos="8212"/>
        </w:tabs>
        <w:ind w:left="8212" w:hanging="360"/>
      </w:pPr>
      <w:rPr>
        <w:rFonts w:ascii="Wingdings" w:hAnsi="Wingdings" w:hint="default"/>
      </w:rPr>
    </w:lvl>
  </w:abstractNum>
  <w:abstractNum w:abstractNumId="12" w15:restartNumberingAfterBreak="0">
    <w:nsid w:val="4A172581"/>
    <w:multiLevelType w:val="hybridMultilevel"/>
    <w:tmpl w:val="175A2AE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4CFD557B"/>
    <w:multiLevelType w:val="hybridMultilevel"/>
    <w:tmpl w:val="9A982846"/>
    <w:lvl w:ilvl="0" w:tplc="0C380B1E">
      <w:start w:val="1"/>
      <w:numFmt w:val="bullet"/>
      <w:lvlText w:val=""/>
      <w:lvlJc w:val="left"/>
      <w:pPr>
        <w:tabs>
          <w:tab w:val="num" w:pos="1049"/>
        </w:tabs>
        <w:ind w:left="1049" w:hanging="283"/>
      </w:pPr>
      <w:rPr>
        <w:rFonts w:ascii="Wingdings" w:hAnsi="Wingdings" w:hint="default"/>
      </w:rPr>
    </w:lvl>
    <w:lvl w:ilvl="1" w:tplc="BA98FC54">
      <w:start w:val="1"/>
      <w:numFmt w:val="bullet"/>
      <w:lvlText w:val=""/>
      <w:lvlJc w:val="left"/>
      <w:pPr>
        <w:tabs>
          <w:tab w:val="num" w:pos="2149"/>
        </w:tabs>
        <w:ind w:left="2149" w:hanging="360"/>
      </w:pPr>
      <w:rPr>
        <w:rFonts w:ascii="Wingdings" w:hAnsi="Wingdings" w:hint="default"/>
        <w:sz w:val="32"/>
        <w:szCs w:val="32"/>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6681854"/>
    <w:multiLevelType w:val="hybridMultilevel"/>
    <w:tmpl w:val="0FF8F93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AE268B7"/>
    <w:multiLevelType w:val="multilevel"/>
    <w:tmpl w:val="225EE87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F456E9"/>
    <w:multiLevelType w:val="hybridMultilevel"/>
    <w:tmpl w:val="FCD890C2"/>
    <w:lvl w:ilvl="0" w:tplc="0C380B1E">
      <w:start w:val="1"/>
      <w:numFmt w:val="bullet"/>
      <w:lvlText w:val=""/>
      <w:lvlJc w:val="left"/>
      <w:pPr>
        <w:tabs>
          <w:tab w:val="num" w:pos="1049"/>
        </w:tabs>
        <w:ind w:left="1049" w:hanging="283"/>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3EF2712"/>
    <w:multiLevelType w:val="hybridMultilevel"/>
    <w:tmpl w:val="11A4400C"/>
    <w:lvl w:ilvl="0" w:tplc="0C380B1E">
      <w:start w:val="1"/>
      <w:numFmt w:val="bullet"/>
      <w:lvlText w:val=""/>
      <w:lvlJc w:val="left"/>
      <w:pPr>
        <w:tabs>
          <w:tab w:val="num" w:pos="992"/>
        </w:tabs>
        <w:ind w:left="992" w:hanging="283"/>
      </w:pPr>
      <w:rPr>
        <w:rFonts w:ascii="Wingdings" w:hAnsi="Wingdings" w:hint="default"/>
      </w:rPr>
    </w:lvl>
    <w:lvl w:ilvl="1" w:tplc="08090003" w:tentative="1">
      <w:start w:val="1"/>
      <w:numFmt w:val="bullet"/>
      <w:lvlText w:val="o"/>
      <w:lvlJc w:val="left"/>
      <w:pPr>
        <w:tabs>
          <w:tab w:val="num" w:pos="2092"/>
        </w:tabs>
        <w:ind w:left="2092" w:hanging="360"/>
      </w:pPr>
      <w:rPr>
        <w:rFonts w:ascii="Courier New" w:hAnsi="Courier New" w:cs="Courier New" w:hint="default"/>
      </w:rPr>
    </w:lvl>
    <w:lvl w:ilvl="2" w:tplc="08090005" w:tentative="1">
      <w:start w:val="1"/>
      <w:numFmt w:val="bullet"/>
      <w:lvlText w:val=""/>
      <w:lvlJc w:val="left"/>
      <w:pPr>
        <w:tabs>
          <w:tab w:val="num" w:pos="2812"/>
        </w:tabs>
        <w:ind w:left="2812" w:hanging="360"/>
      </w:pPr>
      <w:rPr>
        <w:rFonts w:ascii="Wingdings" w:hAnsi="Wingdings" w:hint="default"/>
      </w:rPr>
    </w:lvl>
    <w:lvl w:ilvl="3" w:tplc="08090001" w:tentative="1">
      <w:start w:val="1"/>
      <w:numFmt w:val="bullet"/>
      <w:lvlText w:val=""/>
      <w:lvlJc w:val="left"/>
      <w:pPr>
        <w:tabs>
          <w:tab w:val="num" w:pos="3532"/>
        </w:tabs>
        <w:ind w:left="3532" w:hanging="360"/>
      </w:pPr>
      <w:rPr>
        <w:rFonts w:ascii="Symbol" w:hAnsi="Symbol" w:hint="default"/>
      </w:rPr>
    </w:lvl>
    <w:lvl w:ilvl="4" w:tplc="08090003" w:tentative="1">
      <w:start w:val="1"/>
      <w:numFmt w:val="bullet"/>
      <w:lvlText w:val="o"/>
      <w:lvlJc w:val="left"/>
      <w:pPr>
        <w:tabs>
          <w:tab w:val="num" w:pos="4252"/>
        </w:tabs>
        <w:ind w:left="4252" w:hanging="360"/>
      </w:pPr>
      <w:rPr>
        <w:rFonts w:ascii="Courier New" w:hAnsi="Courier New" w:cs="Courier New" w:hint="default"/>
      </w:rPr>
    </w:lvl>
    <w:lvl w:ilvl="5" w:tplc="08090005" w:tentative="1">
      <w:start w:val="1"/>
      <w:numFmt w:val="bullet"/>
      <w:lvlText w:val=""/>
      <w:lvlJc w:val="left"/>
      <w:pPr>
        <w:tabs>
          <w:tab w:val="num" w:pos="4972"/>
        </w:tabs>
        <w:ind w:left="4972" w:hanging="360"/>
      </w:pPr>
      <w:rPr>
        <w:rFonts w:ascii="Wingdings" w:hAnsi="Wingdings" w:hint="default"/>
      </w:rPr>
    </w:lvl>
    <w:lvl w:ilvl="6" w:tplc="08090001" w:tentative="1">
      <w:start w:val="1"/>
      <w:numFmt w:val="bullet"/>
      <w:lvlText w:val=""/>
      <w:lvlJc w:val="left"/>
      <w:pPr>
        <w:tabs>
          <w:tab w:val="num" w:pos="5692"/>
        </w:tabs>
        <w:ind w:left="5692" w:hanging="360"/>
      </w:pPr>
      <w:rPr>
        <w:rFonts w:ascii="Symbol" w:hAnsi="Symbol" w:hint="default"/>
      </w:rPr>
    </w:lvl>
    <w:lvl w:ilvl="7" w:tplc="08090003" w:tentative="1">
      <w:start w:val="1"/>
      <w:numFmt w:val="bullet"/>
      <w:lvlText w:val="o"/>
      <w:lvlJc w:val="left"/>
      <w:pPr>
        <w:tabs>
          <w:tab w:val="num" w:pos="6412"/>
        </w:tabs>
        <w:ind w:left="6412" w:hanging="360"/>
      </w:pPr>
      <w:rPr>
        <w:rFonts w:ascii="Courier New" w:hAnsi="Courier New" w:cs="Courier New" w:hint="default"/>
      </w:rPr>
    </w:lvl>
    <w:lvl w:ilvl="8" w:tplc="08090005" w:tentative="1">
      <w:start w:val="1"/>
      <w:numFmt w:val="bullet"/>
      <w:lvlText w:val=""/>
      <w:lvlJc w:val="left"/>
      <w:pPr>
        <w:tabs>
          <w:tab w:val="num" w:pos="7132"/>
        </w:tabs>
        <w:ind w:left="7132" w:hanging="360"/>
      </w:pPr>
      <w:rPr>
        <w:rFonts w:ascii="Wingdings" w:hAnsi="Wingdings" w:hint="default"/>
      </w:rPr>
    </w:lvl>
  </w:abstractNum>
  <w:abstractNum w:abstractNumId="18" w15:restartNumberingAfterBreak="0">
    <w:nsid w:val="6563497F"/>
    <w:multiLevelType w:val="hybridMultilevel"/>
    <w:tmpl w:val="96BEA1BE"/>
    <w:lvl w:ilvl="0" w:tplc="0C380B1E">
      <w:start w:val="1"/>
      <w:numFmt w:val="bullet"/>
      <w:lvlText w:val=""/>
      <w:lvlJc w:val="left"/>
      <w:pPr>
        <w:tabs>
          <w:tab w:val="num" w:pos="1049"/>
        </w:tabs>
        <w:ind w:left="1049" w:hanging="283"/>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66C5685D"/>
    <w:multiLevelType w:val="hybridMultilevel"/>
    <w:tmpl w:val="21541B80"/>
    <w:lvl w:ilvl="0" w:tplc="0C380B1E">
      <w:start w:val="1"/>
      <w:numFmt w:val="bullet"/>
      <w:lvlText w:val=""/>
      <w:lvlJc w:val="left"/>
      <w:pPr>
        <w:tabs>
          <w:tab w:val="num" w:pos="1049"/>
        </w:tabs>
        <w:ind w:left="1049" w:hanging="283"/>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C1F38AB"/>
    <w:multiLevelType w:val="multilevel"/>
    <w:tmpl w:val="93EC2E2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680547A"/>
    <w:multiLevelType w:val="hybridMultilevel"/>
    <w:tmpl w:val="07384F46"/>
    <w:lvl w:ilvl="0" w:tplc="0C380B1E">
      <w:start w:val="1"/>
      <w:numFmt w:val="bullet"/>
      <w:lvlText w:val=""/>
      <w:lvlJc w:val="left"/>
      <w:pPr>
        <w:tabs>
          <w:tab w:val="num" w:pos="1049"/>
        </w:tabs>
        <w:ind w:left="1049" w:hanging="283"/>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795464FE"/>
    <w:multiLevelType w:val="hybridMultilevel"/>
    <w:tmpl w:val="4AE6ADBA"/>
    <w:lvl w:ilvl="0" w:tplc="BA98FC54">
      <w:start w:val="1"/>
      <w:numFmt w:val="bullet"/>
      <w:lvlText w:val=""/>
      <w:lvlJc w:val="left"/>
      <w:pPr>
        <w:tabs>
          <w:tab w:val="num" w:pos="2280"/>
        </w:tabs>
        <w:ind w:left="2280" w:hanging="360"/>
      </w:pPr>
      <w:rPr>
        <w:rFonts w:ascii="Wingdings" w:hAnsi="Wingdings" w:hint="default"/>
        <w:sz w:val="32"/>
        <w:szCs w:val="3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num w:numId="1">
    <w:abstractNumId w:val="14"/>
  </w:num>
  <w:num w:numId="2">
    <w:abstractNumId w:val="8"/>
  </w:num>
  <w:num w:numId="3">
    <w:abstractNumId w:val="2"/>
  </w:num>
  <w:num w:numId="4">
    <w:abstractNumId w:val="12"/>
  </w:num>
  <w:num w:numId="5">
    <w:abstractNumId w:val="3"/>
  </w:num>
  <w:num w:numId="6">
    <w:abstractNumId w:val="5"/>
  </w:num>
  <w:num w:numId="7">
    <w:abstractNumId w:val="9"/>
  </w:num>
  <w:num w:numId="8">
    <w:abstractNumId w:val="20"/>
  </w:num>
  <w:num w:numId="9">
    <w:abstractNumId w:val="15"/>
  </w:num>
  <w:num w:numId="10">
    <w:abstractNumId w:val="13"/>
  </w:num>
  <w:num w:numId="11">
    <w:abstractNumId w:val="18"/>
  </w:num>
  <w:num w:numId="12">
    <w:abstractNumId w:val="19"/>
  </w:num>
  <w:num w:numId="13">
    <w:abstractNumId w:val="17"/>
  </w:num>
  <w:num w:numId="14">
    <w:abstractNumId w:val="10"/>
  </w:num>
  <w:num w:numId="15">
    <w:abstractNumId w:val="16"/>
  </w:num>
  <w:num w:numId="16">
    <w:abstractNumId w:val="21"/>
  </w:num>
  <w:num w:numId="17">
    <w:abstractNumId w:val="4"/>
  </w:num>
  <w:num w:numId="18">
    <w:abstractNumId w:val="0"/>
  </w:num>
  <w:num w:numId="19">
    <w:abstractNumId w:val="7"/>
  </w:num>
  <w:num w:numId="20">
    <w:abstractNumId w:val="11"/>
  </w:num>
  <w:num w:numId="21">
    <w:abstractNumId w:val="22"/>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7D"/>
    <w:rsid w:val="00015ABC"/>
    <w:rsid w:val="0003654A"/>
    <w:rsid w:val="000A25B8"/>
    <w:rsid w:val="000B7204"/>
    <w:rsid w:val="000D35BD"/>
    <w:rsid w:val="00147101"/>
    <w:rsid w:val="001A19F2"/>
    <w:rsid w:val="001B5D98"/>
    <w:rsid w:val="001C4232"/>
    <w:rsid w:val="001D72AC"/>
    <w:rsid w:val="0020578E"/>
    <w:rsid w:val="00265AA6"/>
    <w:rsid w:val="002A4A58"/>
    <w:rsid w:val="002F73FA"/>
    <w:rsid w:val="00350379"/>
    <w:rsid w:val="00385BAF"/>
    <w:rsid w:val="00395247"/>
    <w:rsid w:val="003E06E1"/>
    <w:rsid w:val="003E49F1"/>
    <w:rsid w:val="003F3D0E"/>
    <w:rsid w:val="003F6556"/>
    <w:rsid w:val="004573EF"/>
    <w:rsid w:val="004C1530"/>
    <w:rsid w:val="00572B22"/>
    <w:rsid w:val="00590D37"/>
    <w:rsid w:val="005922B0"/>
    <w:rsid w:val="005C0B1B"/>
    <w:rsid w:val="005C2040"/>
    <w:rsid w:val="00616587"/>
    <w:rsid w:val="00654063"/>
    <w:rsid w:val="006C5868"/>
    <w:rsid w:val="006C7C49"/>
    <w:rsid w:val="006D3576"/>
    <w:rsid w:val="007048B9"/>
    <w:rsid w:val="0077568B"/>
    <w:rsid w:val="007A6175"/>
    <w:rsid w:val="007B072E"/>
    <w:rsid w:val="007B2819"/>
    <w:rsid w:val="007F2F9B"/>
    <w:rsid w:val="00811A33"/>
    <w:rsid w:val="00890343"/>
    <w:rsid w:val="008F4B64"/>
    <w:rsid w:val="009421FB"/>
    <w:rsid w:val="00975A09"/>
    <w:rsid w:val="009F25DA"/>
    <w:rsid w:val="00A04573"/>
    <w:rsid w:val="00A322A5"/>
    <w:rsid w:val="00A44E97"/>
    <w:rsid w:val="00A46894"/>
    <w:rsid w:val="00AB287D"/>
    <w:rsid w:val="00AB3828"/>
    <w:rsid w:val="00AD706B"/>
    <w:rsid w:val="00AF0F34"/>
    <w:rsid w:val="00B11B37"/>
    <w:rsid w:val="00B27DE0"/>
    <w:rsid w:val="00BC2D91"/>
    <w:rsid w:val="00BD237D"/>
    <w:rsid w:val="00C23A8A"/>
    <w:rsid w:val="00CA1CEC"/>
    <w:rsid w:val="00CC2965"/>
    <w:rsid w:val="00CC5CC7"/>
    <w:rsid w:val="00D24FCF"/>
    <w:rsid w:val="00D278D0"/>
    <w:rsid w:val="00D7246F"/>
    <w:rsid w:val="00DC6EF9"/>
    <w:rsid w:val="00DD1197"/>
    <w:rsid w:val="00E41AA0"/>
    <w:rsid w:val="00EC161D"/>
    <w:rsid w:val="00F0760D"/>
    <w:rsid w:val="00F421C0"/>
    <w:rsid w:val="00FA6CCF"/>
    <w:rsid w:val="00FD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85AED"/>
  <w15:docId w15:val="{C69692FF-6C84-4D5F-B687-3359F7DB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8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587"/>
    <w:pPr>
      <w:tabs>
        <w:tab w:val="center" w:pos="4153"/>
        <w:tab w:val="right" w:pos="8306"/>
      </w:tabs>
    </w:pPr>
  </w:style>
  <w:style w:type="paragraph" w:styleId="Footer">
    <w:name w:val="footer"/>
    <w:basedOn w:val="Normal"/>
    <w:rsid w:val="00616587"/>
    <w:pPr>
      <w:tabs>
        <w:tab w:val="center" w:pos="4153"/>
        <w:tab w:val="right" w:pos="8306"/>
      </w:tabs>
    </w:pPr>
  </w:style>
  <w:style w:type="table" w:styleId="TableGrid">
    <w:name w:val="Table Grid"/>
    <w:basedOn w:val="TableNormal"/>
    <w:rsid w:val="00D2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2A4A58"/>
    <w:pPr>
      <w:ind w:left="1134"/>
    </w:pPr>
    <w:rPr>
      <w:lang w:eastAsia="en-US"/>
    </w:rPr>
  </w:style>
  <w:style w:type="paragraph" w:styleId="BodyTextIndent">
    <w:name w:val="Body Text Indent"/>
    <w:basedOn w:val="Normal"/>
    <w:rsid w:val="002A4A58"/>
    <w:pPr>
      <w:spacing w:after="120"/>
      <w:ind w:left="283"/>
    </w:pPr>
  </w:style>
  <w:style w:type="paragraph" w:styleId="BodyText">
    <w:name w:val="Body Text"/>
    <w:basedOn w:val="Normal"/>
    <w:rsid w:val="002A4A58"/>
    <w:pPr>
      <w:spacing w:after="120"/>
    </w:pPr>
  </w:style>
  <w:style w:type="paragraph" w:styleId="ListParagraph">
    <w:name w:val="List Paragraph"/>
    <w:basedOn w:val="Normal"/>
    <w:uiPriority w:val="34"/>
    <w:qFormat/>
    <w:rsid w:val="00A44E97"/>
    <w:pPr>
      <w:ind w:left="720"/>
    </w:pPr>
  </w:style>
  <w:style w:type="character" w:customStyle="1" w:styleId="HeaderChar">
    <w:name w:val="Header Char"/>
    <w:basedOn w:val="DefaultParagraphFont"/>
    <w:link w:val="Header"/>
    <w:uiPriority w:val="99"/>
    <w:rsid w:val="003E49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Han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HandS</Template>
  <TotalTime>6</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UCI Logistics Ltd</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UCI Logistics Ltd</dc:creator>
  <cp:keywords/>
  <dc:description/>
  <cp:lastModifiedBy>Michael Alder</cp:lastModifiedBy>
  <cp:revision>5</cp:revision>
  <cp:lastPrinted>2011-07-06T16:39:00Z</cp:lastPrinted>
  <dcterms:created xsi:type="dcterms:W3CDTF">2018-05-14T14:49:00Z</dcterms:created>
  <dcterms:modified xsi:type="dcterms:W3CDTF">2022-02-07T16:23:00Z</dcterms:modified>
</cp:coreProperties>
</file>