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37B" w:rsidRPr="00D039E9" w:rsidRDefault="004939C0">
      <w:pPr>
        <w:pStyle w:val="H1"/>
        <w:rPr>
          <w:rFonts w:ascii="Century Gothic" w:hAnsi="Century Gothic"/>
        </w:rPr>
      </w:pPr>
      <w:bookmarkStart w:id="0" w:name="_Toc372294232"/>
      <w:bookmarkStart w:id="1" w:name="_Toc430164487"/>
      <w:bookmarkStart w:id="2" w:name="_GoBack"/>
      <w:bookmarkEnd w:id="2"/>
      <w:r w:rsidRPr="00D039E9">
        <w:rPr>
          <w:rFonts w:ascii="Century Gothic" w:hAnsi="Century Gothic"/>
        </w:rPr>
        <w:t>N</w:t>
      </w:r>
      <w:r w:rsidR="0016737B" w:rsidRPr="00D039E9">
        <w:rPr>
          <w:rFonts w:ascii="Century Gothic" w:hAnsi="Century Gothic"/>
        </w:rPr>
        <w:t xml:space="preserve">utrition and </w:t>
      </w:r>
      <w:r w:rsidRPr="00D039E9">
        <w:rPr>
          <w:rFonts w:ascii="Century Gothic" w:hAnsi="Century Gothic"/>
        </w:rPr>
        <w:t>M</w:t>
      </w:r>
      <w:r w:rsidR="0016737B" w:rsidRPr="00D039E9">
        <w:rPr>
          <w:rFonts w:ascii="Century Gothic" w:hAnsi="Century Gothic"/>
        </w:rPr>
        <w:t>ealtimes</w:t>
      </w:r>
      <w:bookmarkEnd w:id="0"/>
      <w:bookmarkEnd w:id="1"/>
    </w:p>
    <w:p w:rsidR="0016737B" w:rsidRPr="00D039E9" w:rsidRDefault="0016737B">
      <w:pPr>
        <w:rPr>
          <w:rFonts w:ascii="Century Gothic" w:hAnsi="Century Gothic"/>
        </w:rPr>
      </w:pPr>
    </w:p>
    <w:p w:rsidR="0016737B" w:rsidRPr="00D039E9" w:rsidRDefault="0016737B">
      <w:pPr>
        <w:pStyle w:val="deleteasappropriate"/>
        <w:rPr>
          <w:rFonts w:ascii="Century Gothic" w:hAnsi="Century Gothic"/>
          <w:b/>
        </w:rPr>
      </w:pPr>
      <w:r w:rsidRPr="00D039E9">
        <w:rPr>
          <w:rFonts w:ascii="Century Gothic" w:hAnsi="Century Gothic"/>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D039E9" w:rsidTr="0022521A">
        <w:trPr>
          <w:cantSplit/>
          <w:trHeight w:val="209"/>
          <w:jc w:val="center"/>
        </w:trPr>
        <w:tc>
          <w:tcPr>
            <w:tcW w:w="3082" w:type="dxa"/>
            <w:vAlign w:val="center"/>
          </w:tcPr>
          <w:p w:rsidR="0016737B" w:rsidRPr="00D039E9" w:rsidRDefault="0016737B" w:rsidP="006C436F">
            <w:pPr>
              <w:pStyle w:val="MeetsEYFS"/>
              <w:jc w:val="center"/>
              <w:rPr>
                <w:rFonts w:ascii="Century Gothic" w:hAnsi="Century Gothic"/>
              </w:rPr>
            </w:pPr>
            <w:r w:rsidRPr="00D039E9">
              <w:rPr>
                <w:rFonts w:ascii="Century Gothic" w:hAnsi="Century Gothic"/>
              </w:rPr>
              <w:t>EYFS</w:t>
            </w:r>
            <w:r w:rsidR="00254F74" w:rsidRPr="00D039E9">
              <w:rPr>
                <w:rFonts w:ascii="Century Gothic" w:hAnsi="Century Gothic"/>
              </w:rPr>
              <w:t>: 3.47 – 3.49</w:t>
            </w:r>
          </w:p>
        </w:tc>
      </w:tr>
    </w:tbl>
    <w:p w:rsidR="0016737B" w:rsidRPr="00D039E9" w:rsidRDefault="0016737B">
      <w:pPr>
        <w:rPr>
          <w:rFonts w:ascii="Century Gothic" w:hAnsi="Century Gothic"/>
        </w:rPr>
      </w:pPr>
    </w:p>
    <w:p w:rsidR="006E6BED" w:rsidRPr="00D039E9" w:rsidRDefault="003A1B48" w:rsidP="00072DA4">
      <w:pPr>
        <w:rPr>
          <w:rFonts w:ascii="Century Gothic" w:hAnsi="Century Gothic"/>
        </w:rPr>
      </w:pPr>
      <w:r w:rsidRPr="00D039E9">
        <w:rPr>
          <w:rFonts w:ascii="Century Gothic" w:hAnsi="Century Gothic"/>
        </w:rPr>
        <w:t xml:space="preserve">At </w:t>
      </w:r>
      <w:r w:rsidR="00E744BB" w:rsidRPr="00D039E9">
        <w:rPr>
          <w:rFonts w:ascii="Century Gothic" w:hAnsi="Century Gothic"/>
          <w:b/>
        </w:rPr>
        <w:t>Horizon Childcare</w:t>
      </w:r>
      <w:r w:rsidRPr="00D039E9">
        <w:rPr>
          <w:rFonts w:ascii="Century Gothic" w:hAnsi="Century Gothic"/>
        </w:rPr>
        <w:t xml:space="preserve"> </w:t>
      </w:r>
      <w:r w:rsidR="00DC4732" w:rsidRPr="00D039E9">
        <w:rPr>
          <w:rFonts w:ascii="Century Gothic" w:hAnsi="Century Gothic"/>
        </w:rPr>
        <w:t>we believe that m</w:t>
      </w:r>
      <w:r w:rsidR="00072DA4" w:rsidRPr="00D039E9">
        <w:rPr>
          <w:rFonts w:ascii="Century Gothic" w:hAnsi="Century Gothic"/>
        </w:rPr>
        <w:t xml:space="preserve">ealtimes should be happy, social occasions for children and staff alike. </w:t>
      </w:r>
      <w:r w:rsidR="00DC4732" w:rsidRPr="00D039E9">
        <w:rPr>
          <w:rFonts w:ascii="Century Gothic" w:hAnsi="Century Gothic"/>
        </w:rPr>
        <w:t xml:space="preserve">We promote </w:t>
      </w:r>
      <w:r w:rsidR="006E6BED" w:rsidRPr="00D039E9">
        <w:rPr>
          <w:rFonts w:ascii="Century Gothic" w:hAnsi="Century Gothic"/>
        </w:rPr>
        <w:t>shared, enjoyable p</w:t>
      </w:r>
      <w:r w:rsidR="00072DA4" w:rsidRPr="00D039E9">
        <w:rPr>
          <w:rFonts w:ascii="Century Gothic" w:hAnsi="Century Gothic"/>
        </w:rPr>
        <w:t>ositive interactions at these times</w:t>
      </w:r>
      <w:r w:rsidR="006E6BED" w:rsidRPr="00D039E9">
        <w:rPr>
          <w:rFonts w:ascii="Century Gothic" w:hAnsi="Century Gothic"/>
        </w:rPr>
        <w:t xml:space="preserve">. </w:t>
      </w:r>
    </w:p>
    <w:p w:rsidR="006E6BED" w:rsidRPr="00D039E9" w:rsidRDefault="006E6BED" w:rsidP="00072DA4">
      <w:pPr>
        <w:rPr>
          <w:rFonts w:ascii="Century Gothic" w:hAnsi="Century Gothic"/>
        </w:rPr>
      </w:pPr>
    </w:p>
    <w:p w:rsidR="00072DA4" w:rsidRPr="00D039E9" w:rsidRDefault="006E6BED" w:rsidP="00072DA4">
      <w:pPr>
        <w:rPr>
          <w:rFonts w:ascii="Century Gothic" w:hAnsi="Century Gothic"/>
        </w:rPr>
      </w:pPr>
      <w:r w:rsidRPr="00D039E9">
        <w:rPr>
          <w:rFonts w:ascii="Century Gothic" w:hAnsi="Century Gothic"/>
        </w:rPr>
        <w:t xml:space="preserve">We are </w:t>
      </w:r>
      <w:r w:rsidR="00E744BB" w:rsidRPr="00D039E9">
        <w:rPr>
          <w:rFonts w:ascii="Century Gothic" w:hAnsi="Century Gothic"/>
        </w:rPr>
        <w:t>committed to ensure that every child is provided with healthy, nutritious and balanced meals and snacks which meet the nutritional guidelines and individual needs and requirements.</w:t>
      </w:r>
    </w:p>
    <w:p w:rsidR="00072DA4" w:rsidRPr="00D039E9" w:rsidRDefault="00072DA4" w:rsidP="00072DA4">
      <w:pPr>
        <w:rPr>
          <w:rFonts w:ascii="Century Gothic" w:hAnsi="Century Gothic"/>
        </w:rPr>
      </w:pPr>
    </w:p>
    <w:p w:rsidR="00072DA4" w:rsidRPr="00D039E9" w:rsidRDefault="00072DA4" w:rsidP="00072DA4">
      <w:pPr>
        <w:rPr>
          <w:rFonts w:ascii="Century Gothic" w:hAnsi="Century Gothic"/>
        </w:rPr>
      </w:pPr>
      <w:r w:rsidRPr="00D039E9">
        <w:rPr>
          <w:rFonts w:ascii="Century Gothic" w:hAnsi="Century Gothic"/>
        </w:rPr>
        <w:t>We will ensure that:</w:t>
      </w:r>
    </w:p>
    <w:p w:rsidR="00072DA4" w:rsidRPr="00D039E9" w:rsidRDefault="00E744BB" w:rsidP="007B1277">
      <w:pPr>
        <w:numPr>
          <w:ilvl w:val="0"/>
          <w:numId w:val="113"/>
        </w:numPr>
        <w:rPr>
          <w:rFonts w:ascii="Century Gothic" w:hAnsi="Century Gothic"/>
        </w:rPr>
      </w:pPr>
      <w:r w:rsidRPr="00D039E9">
        <w:rPr>
          <w:rFonts w:ascii="Century Gothic" w:hAnsi="Century Gothic"/>
        </w:rPr>
        <w:t>All breakfasts, snacks, lunches and teas are balanced, healthy and nutritious.</w:t>
      </w:r>
    </w:p>
    <w:p w:rsidR="00072DA4" w:rsidRPr="00D039E9" w:rsidRDefault="00E744BB" w:rsidP="007B1277">
      <w:pPr>
        <w:numPr>
          <w:ilvl w:val="0"/>
          <w:numId w:val="113"/>
        </w:numPr>
        <w:rPr>
          <w:rFonts w:ascii="Century Gothic" w:hAnsi="Century Gothic"/>
        </w:rPr>
      </w:pPr>
      <w:r w:rsidRPr="00D039E9">
        <w:rPr>
          <w:rFonts w:ascii="Century Gothic" w:hAnsi="Century Gothic"/>
        </w:rPr>
        <w:t>Each child has a piece of fresh fruit or vegetable for morning and afternoon snack. This can be accompanied by a yogurt or cracker if needed but the fruit will always be offered first.</w:t>
      </w:r>
    </w:p>
    <w:p w:rsidR="00072DA4" w:rsidRPr="00D039E9" w:rsidRDefault="001925DB" w:rsidP="007B1277">
      <w:pPr>
        <w:numPr>
          <w:ilvl w:val="0"/>
          <w:numId w:val="113"/>
        </w:numPr>
        <w:rPr>
          <w:rFonts w:ascii="Century Gothic" w:hAnsi="Century Gothic"/>
        </w:rPr>
      </w:pPr>
      <w:r>
        <w:rPr>
          <w:rFonts w:ascii="Century Gothic" w:hAnsi="Century Gothic"/>
        </w:rPr>
        <w:t xml:space="preserve">As we don’t provide food, we encourage all parents to </w:t>
      </w:r>
      <w:r w:rsidR="00E744BB" w:rsidRPr="00D039E9">
        <w:rPr>
          <w:rFonts w:ascii="Century Gothic" w:hAnsi="Century Gothic"/>
        </w:rPr>
        <w:t>avoid</w:t>
      </w:r>
      <w:r>
        <w:rPr>
          <w:rFonts w:ascii="Century Gothic" w:hAnsi="Century Gothic"/>
        </w:rPr>
        <w:t xml:space="preserve"> food with</w:t>
      </w:r>
      <w:r w:rsidR="00072DA4" w:rsidRPr="00D039E9">
        <w:rPr>
          <w:rFonts w:ascii="Century Gothic" w:hAnsi="Century Gothic"/>
        </w:rPr>
        <w:t xml:space="preserve"> large quantities of fat, sugar, salt and artificial additives, preservatives and colourings</w:t>
      </w:r>
    </w:p>
    <w:p w:rsidR="00072DA4" w:rsidRPr="001925DB" w:rsidRDefault="00E744BB" w:rsidP="001925DB">
      <w:pPr>
        <w:numPr>
          <w:ilvl w:val="0"/>
          <w:numId w:val="113"/>
        </w:numPr>
        <w:rPr>
          <w:rFonts w:ascii="Century Gothic" w:hAnsi="Century Gothic"/>
        </w:rPr>
      </w:pPr>
      <w:r w:rsidRPr="00D039E9">
        <w:rPr>
          <w:rFonts w:ascii="Century Gothic" w:hAnsi="Century Gothic"/>
        </w:rPr>
        <w:t>Milk is offered to the children at every snack time</w:t>
      </w:r>
    </w:p>
    <w:p w:rsidR="00072DA4" w:rsidRPr="00D039E9" w:rsidRDefault="00072DA4" w:rsidP="007B1277">
      <w:pPr>
        <w:numPr>
          <w:ilvl w:val="0"/>
          <w:numId w:val="113"/>
        </w:numPr>
        <w:rPr>
          <w:rFonts w:ascii="Century Gothic" w:hAnsi="Century Gothic"/>
        </w:rPr>
      </w:pPr>
      <w:r w:rsidRPr="00D039E9">
        <w:rPr>
          <w:rFonts w:ascii="Century Gothic" w:hAnsi="Century Gothic"/>
        </w:rPr>
        <w:t>Fresh drinking water is always available</w:t>
      </w:r>
      <w:r w:rsidR="00E744BB" w:rsidRPr="00D039E9">
        <w:rPr>
          <w:rFonts w:ascii="Century Gothic" w:hAnsi="Century Gothic"/>
        </w:rPr>
        <w:t xml:space="preserve"> and staff have the duty to ensure that every child has a drink</w:t>
      </w:r>
      <w:r w:rsidRPr="00D039E9">
        <w:rPr>
          <w:rFonts w:ascii="Century Gothic" w:hAnsi="Century Gothic"/>
        </w:rPr>
        <w:t>. It is frequently offered to children and babies and intake is monitored. In hot weather staff will encourage children to drink more water to keep them hydrated</w:t>
      </w:r>
    </w:p>
    <w:p w:rsidR="00F13B02" w:rsidRPr="00D039E9" w:rsidRDefault="00072DA4" w:rsidP="007B1277">
      <w:pPr>
        <w:numPr>
          <w:ilvl w:val="0"/>
          <w:numId w:val="113"/>
        </w:numPr>
        <w:rPr>
          <w:rFonts w:ascii="Century Gothic" w:hAnsi="Century Gothic"/>
        </w:rPr>
      </w:pPr>
      <w:r w:rsidRPr="00D039E9">
        <w:rPr>
          <w:rFonts w:ascii="Century Gothic" w:hAnsi="Century Gothic"/>
        </w:rPr>
        <w:t>Individual dietary requirements are respected. We gather information from parents regarding their children’s dietary needs, including any special dietary requirements, preferences and food allergies that a child has and any special health requirements, before a child starts or joins the nursery. Where appropriate we will carry out a risk assessment in the case of allergies and work alongside parents to put into place an individual dietary plan for their child</w:t>
      </w:r>
    </w:p>
    <w:p w:rsidR="00072DA4" w:rsidRPr="00D039E9" w:rsidRDefault="006E6BED" w:rsidP="007B1277">
      <w:pPr>
        <w:numPr>
          <w:ilvl w:val="0"/>
          <w:numId w:val="113"/>
        </w:numPr>
        <w:rPr>
          <w:rFonts w:ascii="Century Gothic" w:hAnsi="Century Gothic"/>
        </w:rPr>
      </w:pPr>
      <w:r w:rsidRPr="00D039E9">
        <w:rPr>
          <w:rFonts w:ascii="Century Gothic" w:hAnsi="Century Gothic"/>
        </w:rPr>
        <w:t>We give c</w:t>
      </w:r>
      <w:r w:rsidR="00072DA4" w:rsidRPr="00D039E9">
        <w:rPr>
          <w:rFonts w:ascii="Century Gothic" w:hAnsi="Century Gothic"/>
        </w:rPr>
        <w:t xml:space="preserve">areful consideration to seating to avoid cross contamination of food from child to child. Where appropriate an adult will sit with </w:t>
      </w:r>
      <w:r w:rsidRPr="00D039E9">
        <w:rPr>
          <w:rFonts w:ascii="Century Gothic" w:hAnsi="Century Gothic"/>
        </w:rPr>
        <w:t>children</w:t>
      </w:r>
      <w:r w:rsidR="00072DA4" w:rsidRPr="00D039E9">
        <w:rPr>
          <w:rFonts w:ascii="Century Gothic" w:hAnsi="Century Gothic"/>
        </w:rPr>
        <w:t xml:space="preserve"> during meals to ensure safety and minimise risks. Where </w:t>
      </w:r>
      <w:r w:rsidRPr="00D039E9">
        <w:rPr>
          <w:rFonts w:ascii="Century Gothic" w:hAnsi="Century Gothic"/>
        </w:rPr>
        <w:t xml:space="preserve">appropriate, </w:t>
      </w:r>
      <w:r w:rsidR="00072DA4" w:rsidRPr="00D039E9">
        <w:rPr>
          <w:rFonts w:ascii="Century Gothic" w:hAnsi="Century Gothic"/>
        </w:rPr>
        <w:t xml:space="preserve">age/stage discussions will also take place with all children about allergies and potential risks to make them aware of the dangers of sharing certain foods </w:t>
      </w:r>
    </w:p>
    <w:p w:rsidR="00072DA4" w:rsidRPr="00D039E9" w:rsidRDefault="00072DA4" w:rsidP="007B1277">
      <w:pPr>
        <w:numPr>
          <w:ilvl w:val="0"/>
          <w:numId w:val="113"/>
        </w:numPr>
        <w:rPr>
          <w:rFonts w:ascii="Century Gothic" w:hAnsi="Century Gothic"/>
        </w:rPr>
      </w:pPr>
      <w:r w:rsidRPr="00D039E9">
        <w:rPr>
          <w:rFonts w:ascii="Century Gothic" w:hAnsi="Century Gothic"/>
        </w:rPr>
        <w:t>Staff show sensitivity in providing for children’s diets and allergies. They do not make a child fee</w:t>
      </w:r>
      <w:r w:rsidR="00E744BB" w:rsidRPr="00D039E9">
        <w:rPr>
          <w:rFonts w:ascii="Century Gothic" w:hAnsi="Century Gothic"/>
        </w:rPr>
        <w:t>l singled out because of their</w:t>
      </w:r>
      <w:r w:rsidRPr="00D039E9">
        <w:rPr>
          <w:rFonts w:ascii="Century Gothic" w:hAnsi="Century Gothic"/>
        </w:rPr>
        <w:t xml:space="preserve"> diet or allergy</w:t>
      </w:r>
      <w:r w:rsidR="00E744BB" w:rsidRPr="00D039E9">
        <w:rPr>
          <w:rFonts w:ascii="Century Gothic" w:hAnsi="Century Gothic"/>
        </w:rPr>
        <w:t>. They also have a duty to label food correctly and provide the food on a separate tray to prevent cross-contamination</w:t>
      </w:r>
    </w:p>
    <w:p w:rsidR="00072DA4" w:rsidRPr="00D039E9" w:rsidRDefault="00072DA4" w:rsidP="007B1277">
      <w:pPr>
        <w:numPr>
          <w:ilvl w:val="0"/>
          <w:numId w:val="113"/>
        </w:numPr>
        <w:rPr>
          <w:rFonts w:ascii="Century Gothic" w:hAnsi="Century Gothic"/>
        </w:rPr>
      </w:pPr>
      <w:r w:rsidRPr="00D039E9">
        <w:rPr>
          <w:rFonts w:ascii="Century Gothic" w:hAnsi="Century Gothic"/>
        </w:rPr>
        <w:t xml:space="preserve">Staff set a good example </w:t>
      </w:r>
      <w:r w:rsidR="00E744BB" w:rsidRPr="00D039E9">
        <w:rPr>
          <w:rFonts w:ascii="Century Gothic" w:hAnsi="Century Gothic"/>
        </w:rPr>
        <w:t xml:space="preserve">to the children and promote </w:t>
      </w:r>
      <w:r w:rsidRPr="00D039E9">
        <w:rPr>
          <w:rFonts w:ascii="Century Gothic" w:hAnsi="Century Gothic"/>
        </w:rPr>
        <w:t xml:space="preserve">good table manners. Meal and snack times are organised so that they are social </w:t>
      </w:r>
      <w:r w:rsidRPr="00D039E9">
        <w:rPr>
          <w:rFonts w:ascii="Century Gothic" w:hAnsi="Century Gothic"/>
        </w:rPr>
        <w:lastRenderedPageBreak/>
        <w:t xml:space="preserve">occasions in which children and staff participate in small groups. During meals and snack times children are encouraged to use their manners and say 'please' and 'thank you' and conversation is encouraged </w:t>
      </w:r>
    </w:p>
    <w:p w:rsidR="009C3462" w:rsidRPr="00D039E9" w:rsidRDefault="00072DA4" w:rsidP="007B1277">
      <w:pPr>
        <w:numPr>
          <w:ilvl w:val="0"/>
          <w:numId w:val="113"/>
        </w:numPr>
        <w:rPr>
          <w:rFonts w:ascii="Century Gothic" w:hAnsi="Century Gothic"/>
        </w:rPr>
      </w:pPr>
      <w:r w:rsidRPr="00D039E9">
        <w:rPr>
          <w:rFonts w:ascii="Century Gothic" w:hAnsi="Century Gothic"/>
        </w:rPr>
        <w:t>Staff use meal and snack times to help children to develop independence through making choices, serving food and drink, and feeding themselves</w:t>
      </w:r>
    </w:p>
    <w:p w:rsidR="00072DA4" w:rsidRPr="00D039E9" w:rsidRDefault="00072DA4" w:rsidP="007B1277">
      <w:pPr>
        <w:numPr>
          <w:ilvl w:val="0"/>
          <w:numId w:val="113"/>
        </w:numPr>
        <w:rPr>
          <w:rFonts w:ascii="Century Gothic" w:hAnsi="Century Gothic"/>
        </w:rPr>
      </w:pPr>
      <w:r w:rsidRPr="00D039E9">
        <w:rPr>
          <w:rFonts w:ascii="Century Gothic" w:hAnsi="Century Gothic"/>
        </w:rPr>
        <w:t>Staff support children to make healthy choices and understand the need for healthy eating</w:t>
      </w:r>
    </w:p>
    <w:p w:rsidR="00072DA4" w:rsidRPr="00D039E9" w:rsidRDefault="00072DA4" w:rsidP="007B1277">
      <w:pPr>
        <w:numPr>
          <w:ilvl w:val="0"/>
          <w:numId w:val="113"/>
        </w:numPr>
        <w:rPr>
          <w:rFonts w:ascii="Century Gothic" w:hAnsi="Century Gothic"/>
        </w:rPr>
      </w:pPr>
      <w:r w:rsidRPr="00D039E9">
        <w:rPr>
          <w:rFonts w:ascii="Century Gothic" w:hAnsi="Century Gothic"/>
        </w:rPr>
        <w:t>Cultural differences in eating habits are respected</w:t>
      </w:r>
    </w:p>
    <w:p w:rsidR="00072DA4" w:rsidRPr="00D039E9" w:rsidRDefault="00072DA4" w:rsidP="007B1277">
      <w:pPr>
        <w:numPr>
          <w:ilvl w:val="0"/>
          <w:numId w:val="113"/>
        </w:numPr>
        <w:rPr>
          <w:rFonts w:ascii="Century Gothic" w:hAnsi="Century Gothic"/>
        </w:rPr>
      </w:pPr>
      <w:r w:rsidRPr="00D039E9">
        <w:rPr>
          <w:rFonts w:ascii="Century Gothic" w:hAnsi="Century Gothic"/>
        </w:rPr>
        <w:t>Children who refuse to eat at mealtime are offered food later in the day</w:t>
      </w:r>
    </w:p>
    <w:p w:rsidR="00072DA4" w:rsidRPr="00D039E9" w:rsidRDefault="00072DA4" w:rsidP="007B1277">
      <w:pPr>
        <w:numPr>
          <w:ilvl w:val="0"/>
          <w:numId w:val="113"/>
        </w:numPr>
        <w:rPr>
          <w:rFonts w:ascii="Century Gothic" w:hAnsi="Century Gothic"/>
        </w:rPr>
      </w:pPr>
      <w:r w:rsidRPr="00D039E9">
        <w:rPr>
          <w:rFonts w:ascii="Century Gothic" w:hAnsi="Century Gothic"/>
        </w:rPr>
        <w:t>Children are given time to eat at their own pace and not rushed</w:t>
      </w:r>
    </w:p>
    <w:p w:rsidR="00072DA4" w:rsidRPr="00D039E9" w:rsidRDefault="00183B26" w:rsidP="007B1277">
      <w:pPr>
        <w:numPr>
          <w:ilvl w:val="0"/>
          <w:numId w:val="113"/>
        </w:numPr>
        <w:rPr>
          <w:rFonts w:ascii="Century Gothic" w:hAnsi="Century Gothic"/>
        </w:rPr>
      </w:pPr>
      <w:r w:rsidRPr="00D039E9">
        <w:rPr>
          <w:rFonts w:ascii="Century Gothic" w:hAnsi="Century Gothic"/>
        </w:rPr>
        <w:t>Children are given a portion size which is appropriate to their age</w:t>
      </w:r>
      <w:r w:rsidR="00CC3AB1">
        <w:rPr>
          <w:rFonts w:ascii="Century Gothic" w:hAnsi="Century Gothic"/>
        </w:rPr>
        <w:t xml:space="preserve"> following guidance from the Children’s Food Trust</w:t>
      </w:r>
    </w:p>
    <w:p w:rsidR="00072DA4" w:rsidRPr="00D039E9" w:rsidRDefault="00072DA4" w:rsidP="007B1277">
      <w:pPr>
        <w:numPr>
          <w:ilvl w:val="0"/>
          <w:numId w:val="113"/>
        </w:numPr>
        <w:rPr>
          <w:rFonts w:ascii="Century Gothic" w:hAnsi="Century Gothic"/>
        </w:rPr>
      </w:pPr>
      <w:r w:rsidRPr="00D039E9">
        <w:rPr>
          <w:rFonts w:ascii="Century Gothic" w:hAnsi="Century Gothic"/>
        </w:rPr>
        <w:t>We promote positive attitudes to healthy eating through play opportunities and discussions</w:t>
      </w:r>
    </w:p>
    <w:p w:rsidR="00072DA4" w:rsidRPr="00D039E9" w:rsidRDefault="00072DA4" w:rsidP="007B1277">
      <w:pPr>
        <w:numPr>
          <w:ilvl w:val="0"/>
          <w:numId w:val="113"/>
        </w:numPr>
        <w:rPr>
          <w:rFonts w:ascii="Century Gothic" w:hAnsi="Century Gothic"/>
        </w:rPr>
      </w:pPr>
      <w:r w:rsidRPr="00D039E9">
        <w:rPr>
          <w:rFonts w:ascii="Century Gothic" w:hAnsi="Century Gothic"/>
        </w:rPr>
        <w:t xml:space="preserve">The nursery provides parents with daily written records of </w:t>
      </w:r>
      <w:r w:rsidR="00183B26" w:rsidRPr="00D039E9">
        <w:rPr>
          <w:rFonts w:ascii="Century Gothic" w:hAnsi="Century Gothic"/>
        </w:rPr>
        <w:t>every mealtime</w:t>
      </w:r>
      <w:r w:rsidRPr="00D039E9">
        <w:rPr>
          <w:rFonts w:ascii="Century Gothic" w:hAnsi="Century Gothic"/>
        </w:rPr>
        <w:t xml:space="preserve"> </w:t>
      </w:r>
      <w:r w:rsidR="00CC3AB1">
        <w:rPr>
          <w:rFonts w:ascii="Century Gothic" w:hAnsi="Century Gothic"/>
        </w:rPr>
        <w:t>for children under three years. Parents of children over 3 years are given verbal feedback on meals</w:t>
      </w:r>
    </w:p>
    <w:p w:rsidR="00072DA4" w:rsidRPr="00D039E9" w:rsidRDefault="00072DA4" w:rsidP="007B1277">
      <w:pPr>
        <w:numPr>
          <w:ilvl w:val="0"/>
          <w:numId w:val="113"/>
        </w:numPr>
        <w:rPr>
          <w:rFonts w:ascii="Century Gothic" w:hAnsi="Century Gothic"/>
        </w:rPr>
      </w:pPr>
      <w:r w:rsidRPr="00D039E9">
        <w:rPr>
          <w:rFonts w:ascii="Century Gothic" w:hAnsi="Century Gothic"/>
        </w:rPr>
        <w:t>No child is ever left alone when eating/drinking to minimise the risk of choking</w:t>
      </w:r>
    </w:p>
    <w:p w:rsidR="00183B26" w:rsidRPr="00D039E9" w:rsidRDefault="00D039E9" w:rsidP="007B1277">
      <w:pPr>
        <w:numPr>
          <w:ilvl w:val="0"/>
          <w:numId w:val="113"/>
        </w:numPr>
        <w:rPr>
          <w:rFonts w:ascii="Century Gothic" w:hAnsi="Century Gothic"/>
        </w:rPr>
      </w:pPr>
      <w:r w:rsidRPr="00D039E9">
        <w:rPr>
          <w:rFonts w:ascii="Century Gothic" w:hAnsi="Century Gothic"/>
        </w:rPr>
        <w:t>You are welcome to bring food in from home to share with the other children for a special celebration (e</w:t>
      </w:r>
      <w:r w:rsidR="00CC3AB1">
        <w:rPr>
          <w:rFonts w:ascii="Century Gothic" w:hAnsi="Century Gothic"/>
        </w:rPr>
        <w:t>.g. a birthday) but we will be u</w:t>
      </w:r>
      <w:r w:rsidRPr="00D039E9">
        <w:rPr>
          <w:rFonts w:ascii="Century Gothic" w:hAnsi="Century Gothic"/>
        </w:rPr>
        <w:t>nable to give it to other children during their nursery day. Instead products given to share will be sent home and therefore under each parents discretion.</w:t>
      </w:r>
    </w:p>
    <w:p w:rsidR="00A312B5" w:rsidRPr="00D039E9" w:rsidRDefault="00CC3AB1" w:rsidP="007B1277">
      <w:pPr>
        <w:numPr>
          <w:ilvl w:val="0"/>
          <w:numId w:val="113"/>
        </w:numPr>
        <w:rPr>
          <w:rFonts w:ascii="Century Gothic" w:hAnsi="Century Gothic"/>
        </w:rPr>
      </w:pPr>
      <w:r>
        <w:rPr>
          <w:rFonts w:ascii="Century Gothic" w:hAnsi="Century Gothic"/>
        </w:rPr>
        <w:t>Parents</w:t>
      </w:r>
      <w:r w:rsidR="00072DA4" w:rsidRPr="00D039E9">
        <w:rPr>
          <w:rFonts w:ascii="Century Gothic" w:hAnsi="Century Gothic"/>
        </w:rPr>
        <w:t xml:space="preserve"> staff who prepare and handle food are competent to do so and receive training in food hygiene</w:t>
      </w:r>
      <w:r w:rsidR="00173215" w:rsidRPr="00D039E9">
        <w:rPr>
          <w:rFonts w:ascii="Century Gothic" w:hAnsi="Century Gothic"/>
        </w:rPr>
        <w:t xml:space="preserve"> which is updated every three years</w:t>
      </w:r>
    </w:p>
    <w:p w:rsidR="00072DA4" w:rsidRPr="00D039E9" w:rsidRDefault="00A312B5" w:rsidP="007B1277">
      <w:pPr>
        <w:numPr>
          <w:ilvl w:val="0"/>
          <w:numId w:val="113"/>
        </w:numPr>
        <w:rPr>
          <w:rFonts w:ascii="Century Gothic" w:hAnsi="Century Gothic"/>
        </w:rPr>
      </w:pPr>
      <w:r w:rsidRPr="00D039E9">
        <w:rPr>
          <w:rFonts w:ascii="Century Gothic" w:hAnsi="Century Gothic"/>
        </w:rPr>
        <w:t xml:space="preserve">In the very unlikely event of any food poisoning affecting two or more children on the premises, whether or not this may arise from food offered at the nursery,  we will inform Ofsted as soon as reasonably practical and in all cases within 14 days </w:t>
      </w:r>
      <w:r w:rsidR="00072DA4" w:rsidRPr="00D039E9">
        <w:rPr>
          <w:rFonts w:ascii="Century Gothic" w:hAnsi="Century Gothic"/>
        </w:rPr>
        <w:t>.</w:t>
      </w:r>
      <w:r w:rsidR="00173215" w:rsidRPr="00D039E9">
        <w:rPr>
          <w:rFonts w:ascii="Century Gothic" w:hAnsi="Century Gothic"/>
        </w:rPr>
        <w:t xml:space="preserve"> </w:t>
      </w:r>
      <w:r w:rsidRPr="00D039E9">
        <w:rPr>
          <w:rFonts w:ascii="Century Gothic" w:hAnsi="Century Gothic"/>
        </w:rPr>
        <w:t xml:space="preserve"> We will also inform the relevant health agencies and follow any advice given. </w:t>
      </w:r>
      <w:r w:rsidR="00072DA4" w:rsidRPr="00D039E9">
        <w:rPr>
          <w:rFonts w:ascii="Century Gothic" w:hAnsi="Century Gothic"/>
        </w:rPr>
        <w:t xml:space="preserve"> </w:t>
      </w:r>
    </w:p>
    <w:p w:rsidR="00072DA4" w:rsidRPr="00D039E9" w:rsidRDefault="00072DA4" w:rsidP="00072DA4">
      <w:pPr>
        <w:rPr>
          <w:rFonts w:ascii="Century Gothic" w:hAnsi="Century Gothic"/>
        </w:rPr>
      </w:pPr>
    </w:p>
    <w:p w:rsidR="00221C8F" w:rsidRPr="00D039E9" w:rsidRDefault="00221C8F" w:rsidP="00072DA4">
      <w:pPr>
        <w:rPr>
          <w:rFonts w:ascii="Century Gothic" w:hAnsi="Century Gothic"/>
        </w:rPr>
      </w:pPr>
    </w:p>
    <w:p w:rsidR="00221C8F" w:rsidRPr="00D039E9" w:rsidRDefault="00221C8F" w:rsidP="00072DA4">
      <w:pPr>
        <w:rPr>
          <w:rFonts w:ascii="Century Gothic" w:hAnsi="Century Gothic"/>
        </w:rPr>
      </w:pPr>
    </w:p>
    <w:p w:rsidR="0016737B" w:rsidRPr="00D039E9" w:rsidRDefault="004D450C">
      <w:pPr>
        <w:rPr>
          <w:rFonts w:ascii="Century Gothic" w:hAnsi="Century Gothic"/>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158115</wp:posOffset>
                </wp:positionH>
                <wp:positionV relativeFrom="paragraph">
                  <wp:posOffset>14605</wp:posOffset>
                </wp:positionV>
                <wp:extent cx="5673090" cy="9150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090" cy="915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9E9" w:rsidRDefault="00D039E9" w:rsidP="00D039E9">
                            <w:pPr>
                              <w:spacing w:line="480" w:lineRule="auto"/>
                              <w:rPr>
                                <w:rFonts w:ascii="Century Gothic" w:hAnsi="Century Gothic"/>
                                <w:sz w:val="28"/>
                                <w:szCs w:val="28"/>
                              </w:rPr>
                            </w:pPr>
                            <w:r>
                              <w:rPr>
                                <w:rFonts w:ascii="Century Gothic" w:hAnsi="Century Gothic"/>
                                <w:sz w:val="28"/>
                                <w:szCs w:val="28"/>
                              </w:rPr>
                              <w:t>Policy date: May 2018</w:t>
                            </w:r>
                          </w:p>
                          <w:p w:rsidR="00D039E9" w:rsidRPr="00F14C15" w:rsidRDefault="00D039E9" w:rsidP="00D039E9">
                            <w:pPr>
                              <w:spacing w:line="480" w:lineRule="auto"/>
                              <w:rPr>
                                <w:rFonts w:ascii="Century Gothic" w:hAnsi="Century Gothic"/>
                                <w:sz w:val="28"/>
                                <w:szCs w:val="28"/>
                              </w:rPr>
                            </w:pPr>
                            <w:r>
                              <w:rPr>
                                <w:rFonts w:ascii="Century Gothic" w:hAnsi="Century Gothic"/>
                                <w:sz w:val="28"/>
                                <w:szCs w:val="28"/>
                              </w:rPr>
                              <w:t>Review date: May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45pt;margin-top:1.15pt;width:446.7pt;height: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WgwIAAA8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" stroked="f">
                <v:textbox>
                  <w:txbxContent>
                    <w:p w:rsidR="00D039E9" w:rsidRDefault="00D039E9" w:rsidP="00D039E9">
                      <w:pPr>
                        <w:spacing w:line="480" w:lineRule="auto"/>
                        <w:rPr>
                          <w:rFonts w:ascii="Century Gothic" w:hAnsi="Century Gothic"/>
                          <w:sz w:val="28"/>
                          <w:szCs w:val="28"/>
                        </w:rPr>
                      </w:pPr>
                      <w:r>
                        <w:rPr>
                          <w:rFonts w:ascii="Century Gothic" w:hAnsi="Century Gothic"/>
                          <w:sz w:val="28"/>
                          <w:szCs w:val="28"/>
                        </w:rPr>
                        <w:t>Policy date: May 2018</w:t>
                      </w:r>
                    </w:p>
                    <w:p w:rsidR="00D039E9" w:rsidRPr="00F14C15" w:rsidRDefault="00D039E9" w:rsidP="00D039E9">
                      <w:pPr>
                        <w:spacing w:line="480" w:lineRule="auto"/>
                        <w:rPr>
                          <w:rFonts w:ascii="Century Gothic" w:hAnsi="Century Gothic"/>
                          <w:sz w:val="28"/>
                          <w:szCs w:val="28"/>
                        </w:rPr>
                      </w:pPr>
                      <w:r>
                        <w:rPr>
                          <w:rFonts w:ascii="Century Gothic" w:hAnsi="Century Gothic"/>
                          <w:sz w:val="28"/>
                          <w:szCs w:val="28"/>
                        </w:rPr>
                        <w:t>Review date: May 2019</w:t>
                      </w:r>
                    </w:p>
                  </w:txbxContent>
                </v:textbox>
              </v:shape>
            </w:pict>
          </mc:Fallback>
        </mc:AlternateContent>
      </w:r>
    </w:p>
    <w:p w:rsidR="00B53104" w:rsidRDefault="00B53104"/>
    <w:sectPr w:rsidR="00B53104" w:rsidSect="006D491A">
      <w:headerReference w:type="default" r:id="rId8"/>
      <w:footerReference w:type="even" r:id="rId9"/>
      <w:footerReference w:type="default" r:id="rId1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6AC" w:rsidRDefault="000E16AC">
      <w:r>
        <w:separator/>
      </w:r>
    </w:p>
  </w:endnote>
  <w:endnote w:type="continuationSeparator" w:id="0">
    <w:p w:rsidR="000E16AC" w:rsidRDefault="000E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B26" w:rsidRDefault="000E16AC">
    <w:pPr>
      <w:pStyle w:val="Footer"/>
    </w:pPr>
    <w:r>
      <w:rPr>
        <w:noProof/>
      </w:rPr>
      <w:fldChar w:fldCharType="begin"/>
    </w:r>
    <w:r>
      <w:rPr>
        <w:noProof/>
      </w:rPr>
      <w:instrText xml:space="preserve"> PAGE   \* MERGEFORMAT </w:instrText>
    </w:r>
    <w:r>
      <w:rPr>
        <w:noProof/>
      </w:rPr>
      <w:fldChar w:fldCharType="separate"/>
    </w:r>
    <w:r w:rsidR="00CC3AB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3B26" w:rsidRDefault="000E16AC">
    <w:pPr>
      <w:pStyle w:val="Footer"/>
      <w:jc w:val="right"/>
      <w:rPr>
        <w:noProof/>
      </w:rPr>
    </w:pPr>
    <w:r>
      <w:rPr>
        <w:noProof/>
      </w:rPr>
      <w:fldChar w:fldCharType="begin"/>
    </w:r>
    <w:r>
      <w:rPr>
        <w:noProof/>
      </w:rPr>
      <w:instrText xml:space="preserve"> PAGE   \* MERGEFORMAT </w:instrText>
    </w:r>
    <w:r>
      <w:rPr>
        <w:noProof/>
      </w:rPr>
      <w:fldChar w:fldCharType="separate"/>
    </w:r>
    <w:r w:rsidR="00CC3AB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6AC" w:rsidRDefault="000E16AC">
      <w:r>
        <w:separator/>
      </w:r>
    </w:p>
  </w:footnote>
  <w:footnote w:type="continuationSeparator" w:id="0">
    <w:p w:rsidR="000E16AC" w:rsidRDefault="000E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9E9" w:rsidRPr="00D039E9" w:rsidRDefault="00D039E9" w:rsidP="00D039E9">
    <w:pPr>
      <w:pStyle w:val="Header"/>
    </w:pPr>
    <w:r w:rsidRPr="00D039E9">
      <w:rPr>
        <w:noProof/>
        <w:lang w:eastAsia="en-GB"/>
      </w:rPr>
      <w:drawing>
        <wp:anchor distT="0" distB="0" distL="114300" distR="114300" simplePos="0" relativeHeight="251659264" behindDoc="1" locked="0" layoutInCell="1" allowOverlap="1">
          <wp:simplePos x="0" y="0"/>
          <wp:positionH relativeFrom="column">
            <wp:posOffset>5601143</wp:posOffset>
          </wp:positionH>
          <wp:positionV relativeFrom="paragraph">
            <wp:posOffset>-233916</wp:posOffset>
          </wp:positionV>
          <wp:extent cx="725229" cy="733646"/>
          <wp:effectExtent l="19050" t="0" r="0" b="0"/>
          <wp:wrapNone/>
          <wp:docPr id="1" name="Picture 1"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izon\Pictures\D7ZrbiLY.jpg"/>
                  <pic:cNvPicPr>
                    <a:picLocks noChangeAspect="1" noChangeArrowheads="1"/>
                  </pic:cNvPicPr>
                </pic:nvPicPr>
                <pic:blipFill>
                  <a:blip r:embed="rId1"/>
                  <a:srcRect/>
                  <a:stretch>
                    <a:fillRect/>
                  </a:stretch>
                </pic:blipFill>
                <pic:spPr bwMode="auto">
                  <a:xfrm>
                    <a:off x="0" y="0"/>
                    <a:ext cx="725229" cy="73364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3B7E"/>
    <w:rsid w:val="0001494E"/>
    <w:rsid w:val="0001512B"/>
    <w:rsid w:val="00016F33"/>
    <w:rsid w:val="00020A3F"/>
    <w:rsid w:val="00024940"/>
    <w:rsid w:val="00025701"/>
    <w:rsid w:val="00027F6B"/>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6E87"/>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A5D9C"/>
    <w:rsid w:val="000A75C3"/>
    <w:rsid w:val="000B3A54"/>
    <w:rsid w:val="000B3CE8"/>
    <w:rsid w:val="000B46D7"/>
    <w:rsid w:val="000B6B66"/>
    <w:rsid w:val="000B6E44"/>
    <w:rsid w:val="000C06E4"/>
    <w:rsid w:val="000C0CA9"/>
    <w:rsid w:val="000C18C7"/>
    <w:rsid w:val="000C276B"/>
    <w:rsid w:val="000C366F"/>
    <w:rsid w:val="000C38EB"/>
    <w:rsid w:val="000C7465"/>
    <w:rsid w:val="000D158D"/>
    <w:rsid w:val="000D1B47"/>
    <w:rsid w:val="000D1CB2"/>
    <w:rsid w:val="000D2328"/>
    <w:rsid w:val="000D4A8C"/>
    <w:rsid w:val="000D4C3E"/>
    <w:rsid w:val="000D56E4"/>
    <w:rsid w:val="000E16AC"/>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05782"/>
    <w:rsid w:val="00110102"/>
    <w:rsid w:val="00110AA1"/>
    <w:rsid w:val="001133AD"/>
    <w:rsid w:val="00113672"/>
    <w:rsid w:val="0011501D"/>
    <w:rsid w:val="00120142"/>
    <w:rsid w:val="00122337"/>
    <w:rsid w:val="00136E7C"/>
    <w:rsid w:val="001426B4"/>
    <w:rsid w:val="0015055E"/>
    <w:rsid w:val="00150E7B"/>
    <w:rsid w:val="00153FDD"/>
    <w:rsid w:val="00154133"/>
    <w:rsid w:val="00154438"/>
    <w:rsid w:val="00154CDF"/>
    <w:rsid w:val="00155D6C"/>
    <w:rsid w:val="00155E81"/>
    <w:rsid w:val="001564B7"/>
    <w:rsid w:val="00156B47"/>
    <w:rsid w:val="00157328"/>
    <w:rsid w:val="00160844"/>
    <w:rsid w:val="00161367"/>
    <w:rsid w:val="00164BFB"/>
    <w:rsid w:val="001662A8"/>
    <w:rsid w:val="00166D35"/>
    <w:rsid w:val="0016737B"/>
    <w:rsid w:val="001678C6"/>
    <w:rsid w:val="001710D0"/>
    <w:rsid w:val="00173215"/>
    <w:rsid w:val="0018039D"/>
    <w:rsid w:val="00180C06"/>
    <w:rsid w:val="00182E4C"/>
    <w:rsid w:val="00183B26"/>
    <w:rsid w:val="00187E36"/>
    <w:rsid w:val="0019069E"/>
    <w:rsid w:val="00192355"/>
    <w:rsid w:val="001925DB"/>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38D"/>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92A"/>
    <w:rsid w:val="001F3A84"/>
    <w:rsid w:val="001F4D7A"/>
    <w:rsid w:val="001F657E"/>
    <w:rsid w:val="002010E9"/>
    <w:rsid w:val="002017F9"/>
    <w:rsid w:val="002056B2"/>
    <w:rsid w:val="00205B16"/>
    <w:rsid w:val="00206F0C"/>
    <w:rsid w:val="00207711"/>
    <w:rsid w:val="00212062"/>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57EC"/>
    <w:rsid w:val="00297EA9"/>
    <w:rsid w:val="002A1196"/>
    <w:rsid w:val="002A496F"/>
    <w:rsid w:val="002A5296"/>
    <w:rsid w:val="002A5622"/>
    <w:rsid w:val="002A6D3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B48"/>
    <w:rsid w:val="003B0416"/>
    <w:rsid w:val="003B1646"/>
    <w:rsid w:val="003B2570"/>
    <w:rsid w:val="003B60E4"/>
    <w:rsid w:val="003B7485"/>
    <w:rsid w:val="003C053C"/>
    <w:rsid w:val="003C0638"/>
    <w:rsid w:val="003C1617"/>
    <w:rsid w:val="003C3F0A"/>
    <w:rsid w:val="003C6E6A"/>
    <w:rsid w:val="003C71AF"/>
    <w:rsid w:val="003D3A45"/>
    <w:rsid w:val="003D7726"/>
    <w:rsid w:val="003E27DA"/>
    <w:rsid w:val="003E3453"/>
    <w:rsid w:val="003E57FA"/>
    <w:rsid w:val="003E6EF2"/>
    <w:rsid w:val="003F3B59"/>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35F2D"/>
    <w:rsid w:val="004401F2"/>
    <w:rsid w:val="0044059E"/>
    <w:rsid w:val="00440690"/>
    <w:rsid w:val="004409E6"/>
    <w:rsid w:val="0044150E"/>
    <w:rsid w:val="00442408"/>
    <w:rsid w:val="00442612"/>
    <w:rsid w:val="00444606"/>
    <w:rsid w:val="00452D1B"/>
    <w:rsid w:val="0045781F"/>
    <w:rsid w:val="004602C9"/>
    <w:rsid w:val="00461524"/>
    <w:rsid w:val="004635CA"/>
    <w:rsid w:val="00463B98"/>
    <w:rsid w:val="00465D25"/>
    <w:rsid w:val="00473E56"/>
    <w:rsid w:val="00475008"/>
    <w:rsid w:val="00477B1D"/>
    <w:rsid w:val="00477F3A"/>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450C"/>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652F5"/>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58"/>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0C99"/>
    <w:rsid w:val="005C15AB"/>
    <w:rsid w:val="005C1EE6"/>
    <w:rsid w:val="005C301D"/>
    <w:rsid w:val="005C7CDD"/>
    <w:rsid w:val="005D1B02"/>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157"/>
    <w:rsid w:val="00646E74"/>
    <w:rsid w:val="00647B49"/>
    <w:rsid w:val="00651BCC"/>
    <w:rsid w:val="006536B7"/>
    <w:rsid w:val="00656303"/>
    <w:rsid w:val="00656476"/>
    <w:rsid w:val="00656549"/>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2CA0"/>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91A"/>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15AC"/>
    <w:rsid w:val="00743424"/>
    <w:rsid w:val="007436DE"/>
    <w:rsid w:val="00745E94"/>
    <w:rsid w:val="007470CA"/>
    <w:rsid w:val="00750C49"/>
    <w:rsid w:val="00752B65"/>
    <w:rsid w:val="00756D32"/>
    <w:rsid w:val="00765DBD"/>
    <w:rsid w:val="007736AB"/>
    <w:rsid w:val="007740D1"/>
    <w:rsid w:val="00777971"/>
    <w:rsid w:val="007911DF"/>
    <w:rsid w:val="007944CC"/>
    <w:rsid w:val="0079497E"/>
    <w:rsid w:val="007A2BEE"/>
    <w:rsid w:val="007A305F"/>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074F2"/>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81695"/>
    <w:rsid w:val="00881BF2"/>
    <w:rsid w:val="00882886"/>
    <w:rsid w:val="008878EC"/>
    <w:rsid w:val="008909A2"/>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34A8"/>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0A6B"/>
    <w:rsid w:val="009B1BAF"/>
    <w:rsid w:val="009B2F1F"/>
    <w:rsid w:val="009B41FB"/>
    <w:rsid w:val="009B44CE"/>
    <w:rsid w:val="009B4B9B"/>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E7873"/>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026B"/>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8B3"/>
    <w:rsid w:val="00A46BCC"/>
    <w:rsid w:val="00A5008C"/>
    <w:rsid w:val="00A503FF"/>
    <w:rsid w:val="00A50826"/>
    <w:rsid w:val="00A534BB"/>
    <w:rsid w:val="00A57868"/>
    <w:rsid w:val="00A64083"/>
    <w:rsid w:val="00A64BF1"/>
    <w:rsid w:val="00A66344"/>
    <w:rsid w:val="00A66E68"/>
    <w:rsid w:val="00A70512"/>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B3E9C"/>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876"/>
    <w:rsid w:val="00B25C37"/>
    <w:rsid w:val="00B266EA"/>
    <w:rsid w:val="00B3252C"/>
    <w:rsid w:val="00B330C5"/>
    <w:rsid w:val="00B35619"/>
    <w:rsid w:val="00B360CD"/>
    <w:rsid w:val="00B3618B"/>
    <w:rsid w:val="00B3709A"/>
    <w:rsid w:val="00B371C1"/>
    <w:rsid w:val="00B37D15"/>
    <w:rsid w:val="00B40046"/>
    <w:rsid w:val="00B407DD"/>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62EA"/>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3E4A"/>
    <w:rsid w:val="00BD4890"/>
    <w:rsid w:val="00BD5134"/>
    <w:rsid w:val="00BD6318"/>
    <w:rsid w:val="00BD68EE"/>
    <w:rsid w:val="00BD6C2E"/>
    <w:rsid w:val="00BD74DE"/>
    <w:rsid w:val="00BD7702"/>
    <w:rsid w:val="00BE0D7C"/>
    <w:rsid w:val="00BE1557"/>
    <w:rsid w:val="00BE18B8"/>
    <w:rsid w:val="00BE2F12"/>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5774E"/>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B1"/>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39E9"/>
    <w:rsid w:val="00D040BB"/>
    <w:rsid w:val="00D06E14"/>
    <w:rsid w:val="00D07999"/>
    <w:rsid w:val="00D07F14"/>
    <w:rsid w:val="00D12C1D"/>
    <w:rsid w:val="00D166F1"/>
    <w:rsid w:val="00D166F8"/>
    <w:rsid w:val="00D17013"/>
    <w:rsid w:val="00D17438"/>
    <w:rsid w:val="00D17637"/>
    <w:rsid w:val="00D21CC2"/>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1E5"/>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26E8"/>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44B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2A21"/>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20FD"/>
    <w:rsid w:val="00F235E0"/>
    <w:rsid w:val="00F24E41"/>
    <w:rsid w:val="00F2681E"/>
    <w:rsid w:val="00F26945"/>
    <w:rsid w:val="00F26B94"/>
    <w:rsid w:val="00F277D9"/>
    <w:rsid w:val="00F4407C"/>
    <w:rsid w:val="00F44E7E"/>
    <w:rsid w:val="00F46630"/>
    <w:rsid w:val="00F506C8"/>
    <w:rsid w:val="00F5151B"/>
    <w:rsid w:val="00F51F4B"/>
    <w:rsid w:val="00F53085"/>
    <w:rsid w:val="00F54EFA"/>
    <w:rsid w:val="00F55A97"/>
    <w:rsid w:val="00F6221C"/>
    <w:rsid w:val="00F63AE4"/>
    <w:rsid w:val="00F656A1"/>
    <w:rsid w:val="00F672B8"/>
    <w:rsid w:val="00F67D8A"/>
    <w:rsid w:val="00F7070C"/>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115D"/>
    <w:rsid w:val="00FD2A3D"/>
    <w:rsid w:val="00FD3C2D"/>
    <w:rsid w:val="00FD4A09"/>
    <w:rsid w:val="00FD5B4C"/>
    <w:rsid w:val="00FD602E"/>
    <w:rsid w:val="00FD73A9"/>
    <w:rsid w:val="00FD73D7"/>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5:docId w15:val="{98C528A1-BA19-4C8F-A28A-8B27416F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6527-D702-40C5-93AE-7EE7E114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4266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Mark Christian</cp:lastModifiedBy>
  <cp:revision>2</cp:revision>
  <cp:lastPrinted>2018-05-11T13:08:00Z</cp:lastPrinted>
  <dcterms:created xsi:type="dcterms:W3CDTF">2018-06-05T10:56:00Z</dcterms:created>
  <dcterms:modified xsi:type="dcterms:W3CDTF">2018-06-05T10:56:00Z</dcterms:modified>
</cp:coreProperties>
</file>